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143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5119BE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ootlight MT Light" w:hAnsi="Footlight MT Light"/>
                                <w:b/>
                                <w:sz w:val="96"/>
                                <w:szCs w:val="96"/>
                              </w:rPr>
                            </w:pPr>
                            <w:r w:rsidRPr="005119BE">
                              <w:rPr>
                                <w:rFonts w:ascii="Footlight MT Light" w:hAnsi="Footlight MT Light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5119BE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 w:rsidRPr="005119BE"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5119BE">
                                  <w:rPr>
                                    <w:rFonts w:ascii="Footlight MT Light" w:hAnsi="Footlight MT Light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5119BE">
                                <w:rPr>
                                  <w:rFonts w:ascii="Footlight MT Light" w:hAnsi="Footlight MT Light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5119BE">
                                  <w:rPr>
                                    <w:rFonts w:ascii="Footlight MT Light" w:hAnsi="Footlight MT Light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9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5119BE" w:rsidRDefault="00160AE8" w:rsidP="0060575D">
                      <w:pPr>
                        <w:pStyle w:val="msotitle2"/>
                        <w:widowControl w:val="0"/>
                        <w:rPr>
                          <w:rFonts w:ascii="Footlight MT Light" w:hAnsi="Footlight MT Light"/>
                          <w:b/>
                          <w:sz w:val="96"/>
                          <w:szCs w:val="96"/>
                        </w:rPr>
                      </w:pPr>
                      <w:r w:rsidRPr="005119BE">
                        <w:rPr>
                          <w:rFonts w:ascii="Footlight MT Light" w:hAnsi="Footlight MT Light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5119BE" w:rsidRDefault="00160AE8" w:rsidP="0060575D">
                      <w:pPr>
                        <w:pStyle w:val="msotitle2"/>
                        <w:widowControl w:val="0"/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 w:rsidRPr="005119BE"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5119BE">
                            <w:rPr>
                              <w:rFonts w:ascii="Footlight MT Light" w:hAnsi="Footlight MT Light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5119BE">
                          <w:rPr>
                            <w:rFonts w:ascii="Footlight MT Light" w:hAnsi="Footlight MT Light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5119BE">
                            <w:rPr>
                              <w:rFonts w:ascii="Footlight MT Light" w:hAnsi="Footlight MT Light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5119BE">
          <w:pgSz w:w="12240" w:h="15840"/>
          <w:pgMar w:top="1440" w:right="180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5119BE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5119BE">
        <w:rPr>
          <w:rFonts w:ascii="Constantia" w:hAnsi="Constantia"/>
          <w:i/>
          <w:sz w:val="22"/>
          <w:szCs w:val="22"/>
        </w:rPr>
        <w:t>August</w:t>
      </w:r>
      <w:r w:rsidR="00BF4BFC">
        <w:rPr>
          <w:rFonts w:ascii="Constantia" w:hAnsi="Constantia"/>
          <w:i/>
          <w:sz w:val="22"/>
          <w:szCs w:val="22"/>
        </w:rPr>
        <w:t xml:space="preserve"> 1</w:t>
      </w:r>
      <w:r w:rsidR="005119BE">
        <w:rPr>
          <w:rFonts w:ascii="Constantia" w:hAnsi="Constantia"/>
          <w:i/>
          <w:sz w:val="22"/>
          <w:szCs w:val="22"/>
        </w:rPr>
        <w:t>8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BF4BFC">
        <w:rPr>
          <w:rFonts w:ascii="Constantia" w:hAnsi="Constantia"/>
          <w:i/>
          <w:sz w:val="22"/>
          <w:szCs w:val="22"/>
        </w:rPr>
        <w:t>4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5119BE">
          <w:type w:val="continuous"/>
          <w:pgSz w:w="12240" w:h="15840"/>
          <w:pgMar w:top="1440" w:right="180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b/>
        </w:rPr>
      </w:pPr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t>APPROVALS</w:t>
      </w:r>
    </w:p>
    <w:p w:rsidR="002E1C7F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3667A5">
        <w:rPr>
          <w:rFonts w:ascii="Constantia" w:hAnsi="Constantia"/>
          <w:sz w:val="20"/>
          <w:szCs w:val="20"/>
        </w:rPr>
        <w:t>pproved Financial Statement and Bank Reconcilements for the month of July, 2014</w:t>
      </w:r>
    </w:p>
    <w:p w:rsidR="00195816" w:rsidRPr="00CC696D" w:rsidRDefault="002E1C7F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3667A5">
        <w:rPr>
          <w:rFonts w:ascii="Constantia" w:hAnsi="Constantia"/>
          <w:sz w:val="20"/>
          <w:szCs w:val="20"/>
        </w:rPr>
        <w:t>pproved payment of payrolls for the month of July, 2014 and account run dates of 7/23/2014 and 8/8/2014</w:t>
      </w:r>
    </w:p>
    <w:p w:rsidR="00F0124C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3667A5">
        <w:rPr>
          <w:rFonts w:ascii="Constantia" w:hAnsi="Constantia"/>
          <w:sz w:val="20"/>
          <w:szCs w:val="20"/>
        </w:rPr>
        <w:t>pproved new policy, Competitive Food and Foods of Minimal Nutritional Value.  This policy would be added as 8.44 to Chapter 8.00 Auxiliary Services</w:t>
      </w:r>
    </w:p>
    <w:p w:rsidR="003667A5" w:rsidRDefault="00F0124C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3667A5">
        <w:rPr>
          <w:rFonts w:ascii="Constantia" w:hAnsi="Constantia"/>
          <w:sz w:val="20"/>
          <w:szCs w:val="20"/>
        </w:rPr>
        <w:t xml:space="preserve">Approved </w:t>
      </w:r>
      <w:r w:rsidR="003667A5" w:rsidRPr="003667A5">
        <w:rPr>
          <w:rFonts w:ascii="Constantia" w:hAnsi="Constantia"/>
          <w:sz w:val="20"/>
          <w:szCs w:val="20"/>
        </w:rPr>
        <w:t>continued funding to the Pike County Economic Developme</w:t>
      </w:r>
      <w:r w:rsidR="007B020A" w:rsidRPr="003667A5">
        <w:rPr>
          <w:rFonts w:ascii="Constantia" w:hAnsi="Constantia"/>
          <w:sz w:val="20"/>
          <w:szCs w:val="20"/>
        </w:rPr>
        <w:t>n</w:t>
      </w:r>
      <w:r w:rsidR="003667A5" w:rsidRPr="003667A5">
        <w:rPr>
          <w:rFonts w:ascii="Constantia" w:hAnsi="Constantia"/>
          <w:sz w:val="20"/>
          <w:szCs w:val="20"/>
        </w:rPr>
        <w:t>t Corporation in the amount of $25,000</w:t>
      </w:r>
    </w:p>
    <w:p w:rsidR="00005CC9" w:rsidRDefault="007C13CB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 w:rsidRPr="003667A5">
        <w:rPr>
          <w:rFonts w:ascii="Constantia" w:hAnsi="Constantia"/>
          <w:sz w:val="20"/>
          <w:szCs w:val="20"/>
        </w:rPr>
        <w:t xml:space="preserve">Approved </w:t>
      </w:r>
      <w:r w:rsidR="003667A5">
        <w:rPr>
          <w:rFonts w:ascii="Constantia" w:hAnsi="Constantia"/>
          <w:sz w:val="20"/>
          <w:szCs w:val="20"/>
        </w:rPr>
        <w:t>starting a Competitive Swim Team at GHS</w:t>
      </w:r>
    </w:p>
    <w:p w:rsidR="003667A5" w:rsidRPr="003667A5" w:rsidRDefault="003667A5" w:rsidP="005D24FD">
      <w:pPr>
        <w:numPr>
          <w:ilvl w:val="0"/>
          <w:numId w:val="1"/>
        </w:numPr>
        <w:spacing w:after="83" w:line="264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Julie Simmons to attend the New Cumberland Technical Center in West Virginia for a Simulated Workplace site visit.  The trip will be paid for with Perkins funding and/or Tech Centers That Work Grant</w:t>
      </w:r>
    </w:p>
    <w:p w:rsidR="00802C64" w:rsidRDefault="00802C64" w:rsidP="00802C64">
      <w:pPr>
        <w:spacing w:after="83" w:line="264" w:lineRule="auto"/>
        <w:rPr>
          <w:rFonts w:ascii="Constantia" w:hAnsi="Constantia"/>
          <w:sz w:val="20"/>
          <w:szCs w:val="20"/>
        </w:rPr>
      </w:pPr>
    </w:p>
    <w:p w:rsidR="00DF34AC" w:rsidRPr="003F30AA" w:rsidRDefault="00DF34AC" w:rsidP="00F0124C">
      <w:pPr>
        <w:spacing w:after="83" w:line="264" w:lineRule="auto"/>
        <w:jc w:val="center"/>
        <w:rPr>
          <w:rFonts w:ascii="Constantia" w:hAnsi="Constantia"/>
        </w:rPr>
      </w:pPr>
      <w:r w:rsidRPr="00F0124C">
        <w:rPr>
          <w:rFonts w:ascii="Constantia" w:hAnsi="Constantia"/>
          <w:b/>
        </w:rPr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DF34AC" w:rsidRPr="00CB754A" w:rsidRDefault="00DF34AC" w:rsidP="00DF34AC">
      <w:pPr>
        <w:jc w:val="center"/>
        <w:rPr>
          <w:rFonts w:ascii="Constantia" w:hAnsi="Constantia"/>
        </w:rPr>
      </w:pPr>
      <w:r w:rsidRPr="00CB754A">
        <w:rPr>
          <w:rFonts w:ascii="Constantia" w:hAnsi="Constantia"/>
        </w:rPr>
        <w:t>Changes/Additions</w:t>
      </w:r>
    </w:p>
    <w:p w:rsidR="00DF34AC" w:rsidRDefault="00DF34AC" w:rsidP="00DF34AC">
      <w:pPr>
        <w:spacing w:after="83" w:line="264" w:lineRule="auto"/>
        <w:jc w:val="center"/>
        <w:rPr>
          <w:rFonts w:ascii="Constantia" w:hAnsi="Constantia"/>
          <w:sz w:val="16"/>
          <w:szCs w:val="16"/>
        </w:rPr>
      </w:pPr>
    </w:p>
    <w:p w:rsidR="00CC696D" w:rsidRPr="009B0366" w:rsidRDefault="00A66834" w:rsidP="00DF34AC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ELEMENTARY</w:t>
      </w:r>
    </w:p>
    <w:p w:rsidR="00B41ED0" w:rsidRPr="0002671A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04090F" w:rsidRPr="0002671A">
        <w:rPr>
          <w:rFonts w:ascii="Constantia" w:hAnsi="Constantia"/>
          <w:sz w:val="20"/>
          <w:szCs w:val="20"/>
        </w:rPr>
        <w:t xml:space="preserve">pproved the </w:t>
      </w:r>
      <w:r w:rsidR="00B41ED0" w:rsidRPr="0002671A">
        <w:rPr>
          <w:rFonts w:ascii="Constantia" w:hAnsi="Constantia"/>
          <w:sz w:val="20"/>
          <w:szCs w:val="20"/>
        </w:rPr>
        <w:t xml:space="preserve">hiring of </w:t>
      </w:r>
      <w:r w:rsidR="00A66834">
        <w:rPr>
          <w:rFonts w:ascii="Constantia" w:hAnsi="Constantia"/>
          <w:sz w:val="20"/>
          <w:szCs w:val="20"/>
        </w:rPr>
        <w:t>Rebecca Brooks as Second Grade Teacher</w:t>
      </w:r>
    </w:p>
    <w:p w:rsidR="00B41ED0" w:rsidRPr="0002671A" w:rsidRDefault="00B41ED0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D270B6" w:rsidRDefault="00D270B6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802C64" w:rsidRDefault="00802C64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802C64" w:rsidRPr="009B0366" w:rsidRDefault="00A66834" w:rsidP="00DF34AC">
      <w:pPr>
        <w:spacing w:after="83" w:line="264" w:lineRule="auto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HIGH</w:t>
      </w:r>
    </w:p>
    <w:p w:rsidR="00A66834" w:rsidRPr="0002671A" w:rsidRDefault="00A66834" w:rsidP="00A66834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 xml:space="preserve">Approved the hiring of </w:t>
      </w:r>
      <w:r>
        <w:rPr>
          <w:rFonts w:ascii="Constantia" w:hAnsi="Constantia"/>
          <w:sz w:val="20"/>
          <w:szCs w:val="20"/>
        </w:rPr>
        <w:t>Br</w:t>
      </w:r>
      <w:r w:rsidRPr="0002671A">
        <w:rPr>
          <w:rFonts w:ascii="Constantia" w:hAnsi="Constantia"/>
          <w:sz w:val="20"/>
          <w:szCs w:val="20"/>
        </w:rPr>
        <w:t>a</w:t>
      </w:r>
      <w:r>
        <w:rPr>
          <w:rFonts w:ascii="Constantia" w:hAnsi="Constantia"/>
          <w:sz w:val="20"/>
          <w:szCs w:val="20"/>
        </w:rPr>
        <w:t xml:space="preserve">d </w:t>
      </w:r>
      <w:proofErr w:type="spellStart"/>
      <w:r>
        <w:rPr>
          <w:rFonts w:ascii="Constantia" w:hAnsi="Constantia"/>
          <w:sz w:val="20"/>
          <w:szCs w:val="20"/>
        </w:rPr>
        <w:t>Knighten</w:t>
      </w:r>
      <w:proofErr w:type="spellEnd"/>
      <w:r w:rsidRPr="0002671A">
        <w:rPr>
          <w:rFonts w:ascii="Constantia" w:hAnsi="Constantia"/>
          <w:sz w:val="20"/>
          <w:szCs w:val="20"/>
        </w:rPr>
        <w:t xml:space="preserve"> as </w:t>
      </w:r>
      <w:r>
        <w:rPr>
          <w:rFonts w:ascii="Constantia" w:hAnsi="Constantia"/>
          <w:sz w:val="20"/>
          <w:szCs w:val="20"/>
        </w:rPr>
        <w:t>History Teacher</w:t>
      </w:r>
    </w:p>
    <w:p w:rsidR="00CC696D" w:rsidRPr="003F30AA" w:rsidRDefault="00CC696D" w:rsidP="00DF34AC">
      <w:pPr>
        <w:spacing w:after="83" w:line="264" w:lineRule="auto"/>
        <w:jc w:val="center"/>
        <w:rPr>
          <w:rFonts w:ascii="Constantia" w:hAnsi="Constantia"/>
          <w:sz w:val="20"/>
          <w:szCs w:val="20"/>
        </w:rPr>
      </w:pPr>
    </w:p>
    <w:p w:rsidR="00DF34AC" w:rsidRDefault="005D24FD" w:rsidP="00802C64">
      <w:pPr>
        <w:rPr>
          <w:rFonts w:ascii="Constantia" w:hAnsi="Constantia"/>
          <w:sz w:val="20"/>
          <w:szCs w:val="20"/>
        </w:rPr>
      </w:pPr>
      <w:r w:rsidRPr="003F30AA">
        <w:rPr>
          <w:rFonts w:ascii="Constantia" w:hAnsi="Constantia"/>
          <w:sz w:val="20"/>
          <w:szCs w:val="20"/>
        </w:rPr>
        <w:t xml:space="preserve"> </w:t>
      </w:r>
    </w:p>
    <w:p w:rsidR="00802C64" w:rsidRDefault="00802C64" w:rsidP="00802C64">
      <w:pPr>
        <w:rPr>
          <w:rFonts w:ascii="Constantia" w:hAnsi="Constantia"/>
          <w:sz w:val="20"/>
          <w:szCs w:val="20"/>
        </w:rPr>
      </w:pPr>
    </w:p>
    <w:p w:rsidR="00DF34AC" w:rsidRPr="00DF34AC" w:rsidRDefault="00DF34AC" w:rsidP="00DF34AC">
      <w:pPr>
        <w:tabs>
          <w:tab w:val="left" w:pos="240"/>
        </w:tabs>
        <w:spacing w:after="83" w:line="264" w:lineRule="auto"/>
        <w:jc w:val="center"/>
        <w:rPr>
          <w:rFonts w:ascii="Century" w:hAnsi="Century"/>
        </w:rPr>
      </w:pPr>
    </w:p>
    <w:p w:rsidR="00C50448" w:rsidRDefault="00C50448" w:rsidP="00C50448">
      <w:pPr>
        <w:rPr>
          <w:rFonts w:ascii="Century" w:hAnsi="Century"/>
          <w:sz w:val="20"/>
          <w:szCs w:val="20"/>
        </w:rPr>
        <w:sectPr w:rsidR="00C50448" w:rsidSect="005119BE">
          <w:type w:val="continuous"/>
          <w:pgSz w:w="12240" w:h="15840"/>
          <w:pgMar w:top="1440" w:right="990" w:bottom="1440" w:left="1800" w:header="720" w:footer="720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p w:rsidR="007B020A" w:rsidRDefault="007B020A" w:rsidP="00C50448">
      <w:pPr>
        <w:jc w:val="center"/>
        <w:rPr>
          <w:rFonts w:ascii="Century" w:hAnsi="Century"/>
          <w:sz w:val="28"/>
          <w:szCs w:val="28"/>
        </w:rPr>
      </w:pPr>
    </w:p>
    <w:p w:rsidR="007B020A" w:rsidRDefault="003667A5" w:rsidP="00C50448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AF0D" wp14:editId="11597106">
                <wp:simplePos x="0" y="0"/>
                <wp:positionH relativeFrom="column">
                  <wp:posOffset>-342900</wp:posOffset>
                </wp:positionH>
                <wp:positionV relativeFrom="paragraph">
                  <wp:posOffset>802005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Clint  Foster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27pt;margin-top:63.1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Clint  Foster</w:t>
                      </w:r>
                      <w:proofErr w:type="gramEnd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11AD" wp14:editId="7F02F3AF">
                <wp:simplePos x="0" y="0"/>
                <wp:positionH relativeFrom="column">
                  <wp:posOffset>3790950</wp:posOffset>
                </wp:positionH>
                <wp:positionV relativeFrom="paragraph">
                  <wp:posOffset>808355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8.5pt;margin-top:63.6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86B35" wp14:editId="2AF5B70F">
                <wp:simplePos x="0" y="0"/>
                <wp:positionH relativeFrom="column">
                  <wp:posOffset>1981200</wp:posOffset>
                </wp:positionH>
                <wp:positionV relativeFrom="paragraph">
                  <wp:posOffset>441960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</w:p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5119BE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September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 w:rsidR="00BF4BFC">
                              <w:rPr>
                                <w:rFonts w:ascii="Constantia" w:hAnsi="Constantia"/>
                                <w:szCs w:val="20"/>
                              </w:rPr>
                              <w:t>4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6pt;margin-top:34.8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" strokecolor="white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</w:p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5119BE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September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 w:rsidR="00BF4BFC">
                        <w:rPr>
                          <w:rFonts w:ascii="Constantia" w:hAnsi="Constantia"/>
                          <w:szCs w:val="20"/>
                        </w:rPr>
                        <w:t>4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020A" w:rsidSect="005119BE">
      <w:type w:val="continuous"/>
      <w:pgSz w:w="12240" w:h="15840"/>
      <w:pgMar w:top="1440" w:right="990" w:bottom="1440" w:left="180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719E3"/>
    <w:multiLevelType w:val="hybridMultilevel"/>
    <w:tmpl w:val="9912EB16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95816"/>
    <w:rsid w:val="002105E6"/>
    <w:rsid w:val="002806BE"/>
    <w:rsid w:val="002D36CD"/>
    <w:rsid w:val="002E1C7F"/>
    <w:rsid w:val="002F32B0"/>
    <w:rsid w:val="002F350D"/>
    <w:rsid w:val="003667A5"/>
    <w:rsid w:val="00390B2E"/>
    <w:rsid w:val="003E3F84"/>
    <w:rsid w:val="003F30AA"/>
    <w:rsid w:val="00407D15"/>
    <w:rsid w:val="00437F89"/>
    <w:rsid w:val="00450812"/>
    <w:rsid w:val="005007D0"/>
    <w:rsid w:val="005119BE"/>
    <w:rsid w:val="005D24FD"/>
    <w:rsid w:val="005F0A3F"/>
    <w:rsid w:val="005F4E3B"/>
    <w:rsid w:val="0060575D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E4170"/>
    <w:rsid w:val="009A1720"/>
    <w:rsid w:val="009B0366"/>
    <w:rsid w:val="00A12536"/>
    <w:rsid w:val="00A66834"/>
    <w:rsid w:val="00B41ED0"/>
    <w:rsid w:val="00B900BB"/>
    <w:rsid w:val="00BE1A44"/>
    <w:rsid w:val="00BF4BFC"/>
    <w:rsid w:val="00C50448"/>
    <w:rsid w:val="00C77CB0"/>
    <w:rsid w:val="00CB5E9A"/>
    <w:rsid w:val="00CB754A"/>
    <w:rsid w:val="00CC696D"/>
    <w:rsid w:val="00D270B6"/>
    <w:rsid w:val="00D31A2D"/>
    <w:rsid w:val="00D43A92"/>
    <w:rsid w:val="00DC2BB9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3444-9DC1-4425-BDDB-C7B6C476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4</cp:revision>
  <cp:lastPrinted>2013-05-14T15:09:00Z</cp:lastPrinted>
  <dcterms:created xsi:type="dcterms:W3CDTF">2014-06-18T17:00:00Z</dcterms:created>
  <dcterms:modified xsi:type="dcterms:W3CDTF">2014-08-20T17:54:00Z</dcterms:modified>
</cp:coreProperties>
</file>