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289" w:rsidRPr="002E7289" w:rsidRDefault="001F34BE" w:rsidP="0037638C">
      <w:pPr>
        <w:widowControl w:val="0"/>
        <w:rPr>
          <w:rFonts w:ascii="Calligrapher" w:hAnsi="Calligrapher"/>
          <w:sz w:val="24"/>
          <w:szCs w:val="24"/>
          <w:lang w:val="en"/>
        </w:rPr>
        <w:sectPr w:rsidR="002E7289" w:rsidRPr="002E7289" w:rsidSect="00A96AFB">
          <w:type w:val="continuous"/>
          <w:pgSz w:w="12240" w:h="15840" w:code="1"/>
          <w:pgMar w:top="1141" w:right="1440" w:bottom="1141" w:left="1469" w:header="720" w:footer="720" w:gutter="0"/>
          <w:pgBorders w:offsetFrom="page">
            <w:top w:val="woodwork" w:sz="20" w:space="24" w:color="auto"/>
            <w:left w:val="woodwork" w:sz="20" w:space="24" w:color="auto"/>
            <w:bottom w:val="woodwork" w:sz="20" w:space="24" w:color="auto"/>
            <w:right w:val="woodwork" w:sz="20" w:space="24" w:color="auto"/>
          </w:pgBorders>
          <w:cols w:space="720"/>
          <w:docGrid w:linePitch="326"/>
        </w:sectPr>
      </w:pPr>
      <w:r>
        <w:rPr>
          <w:noProof/>
        </w:rPr>
        <w:pict>
          <v:shapetype id="_x0000_t202" coordsize="21600,21600" o:spt="202" path="m,l,21600r21600,l21600,xe">
            <v:stroke joinstyle="miter"/>
            <v:path gradientshapeok="t" o:connecttype="rect"/>
          </v:shapetype>
          <v:shape id="_x0000_s1026" type="#_x0000_t202" style="position:absolute;margin-left:48pt;margin-top:5.15pt;width:354pt;height:16.3pt;z-index:251654144;mso-wrap-distance-left:2.88pt;mso-wrap-distance-top:2.88pt;mso-wrap-distance-right:2.88pt;mso-wrap-distance-bottom:2.88pt" filled="f" fillcolor="black" stroked="f" strokeweight="0" insetpen="t">
            <v:stroke>
              <o:column v:ext="view" weight="0"/>
            </v:stroke>
            <v:shadow color="#ccc"/>
            <v:textbox style="mso-next-textbox:#_x0000_s1026;mso-column-margin:5.7pt;mso-rotate-with-shape:t" inset="2.85pt,2.85pt,2.85pt,2.85pt">
              <w:txbxContent>
                <w:p w:rsidR="004B5C65" w:rsidRDefault="004B5C65" w:rsidP="0037638C">
                  <w:pPr>
                    <w:widowControl w:val="0"/>
                    <w:jc w:val="center"/>
                    <w:rPr>
                      <w:sz w:val="18"/>
                      <w:szCs w:val="18"/>
                      <w:lang w:val="en"/>
                    </w:rPr>
                  </w:pPr>
                  <w:r>
                    <w:rPr>
                      <w:sz w:val="18"/>
                      <w:szCs w:val="18"/>
                      <w:lang w:val="en"/>
                    </w:rPr>
                    <w:t xml:space="preserve">Highlights from the Board Meeting of </w:t>
                  </w:r>
                  <w:r w:rsidR="00666D66">
                    <w:rPr>
                      <w:sz w:val="18"/>
                      <w:szCs w:val="18"/>
                      <w:lang w:val="en"/>
                    </w:rPr>
                    <w:t>January 16</w:t>
                  </w:r>
                  <w:r>
                    <w:rPr>
                      <w:sz w:val="18"/>
                      <w:szCs w:val="18"/>
                      <w:lang w:val="en"/>
                    </w:rPr>
                    <w:t>, 20</w:t>
                  </w:r>
                  <w:r w:rsidR="00692306">
                    <w:rPr>
                      <w:sz w:val="18"/>
                      <w:szCs w:val="18"/>
                      <w:lang w:val="en"/>
                    </w:rPr>
                    <w:t>1</w:t>
                  </w:r>
                  <w:r w:rsidR="00666D66">
                    <w:rPr>
                      <w:sz w:val="18"/>
                      <w:szCs w:val="18"/>
                      <w:lang w:val="en"/>
                    </w:rPr>
                    <w:t>7</w:t>
                  </w:r>
                  <w:r>
                    <w:rPr>
                      <w:sz w:val="18"/>
                      <w:szCs w:val="18"/>
                      <w:lang w:val="en"/>
                    </w:rPr>
                    <w:t>, at the Central Office</w:t>
                  </w:r>
                </w:p>
              </w:txbxContent>
            </v:textbox>
          </v:shape>
        </w:pict>
      </w:r>
      <w:r>
        <w:rPr>
          <w:noProof/>
        </w:rPr>
        <w:pict>
          <v:line id="_x0000_s1037" style="position:absolute;z-index:251658240" from="222pt,97.8pt" to="228pt,692.75pt">
            <w10:wrap type="square"/>
          </v:line>
        </w:pict>
      </w:r>
      <w:r>
        <w:rPr>
          <w:noProof/>
        </w:rPr>
        <w:pict>
          <v:line id="_x0000_s1032" style="position:absolute;z-index:251656192" from="-30pt,97.8pt" to="493.6pt,97.8pt" strokeweight="6pt">
            <v:stroke linestyle="thickBetweenThin"/>
            <w10:wrap type="square"/>
          </v:line>
        </w:pict>
      </w:r>
      <w:r>
        <w:rPr>
          <w:noProof/>
        </w:rPr>
        <w:pict>
          <v:line id="_x0000_s1034" style="position:absolute;z-index:251657216" from="-30pt,73.35pt" to="505.6pt,73.35pt" strokeweight="6pt">
            <v:stroke linestyle="thickBetweenThin"/>
            <w10:wrap type="square"/>
          </v:line>
        </w:pict>
      </w:r>
      <w:r>
        <w:rPr>
          <w:noProof/>
        </w:rPr>
        <w:pict>
          <v:shape id="_x0000_s1029" type="#_x0000_t202" style="position:absolute;margin-left:-30pt;margin-top:-16.3pt;width:522pt;height:89.65pt;z-index:251655168" stroked="f">
            <v:textbox style="mso-next-textbox:#_x0000_s1029">
              <w:txbxContent>
                <w:p w:rsidR="004B5C65" w:rsidRPr="0037638C" w:rsidRDefault="004B5C65" w:rsidP="0037638C">
                  <w:pPr>
                    <w:jc w:val="center"/>
                    <w:rPr>
                      <w:rFonts w:ascii="Engravers MT" w:hAnsi="Engravers MT"/>
                      <w:b/>
                      <w:sz w:val="40"/>
                      <w:szCs w:val="40"/>
                      <w:lang w:val="en"/>
                    </w:rPr>
                  </w:pPr>
                  <w:r w:rsidRPr="0037638C">
                    <w:rPr>
                      <w:rFonts w:ascii="Engravers MT" w:hAnsi="Engravers MT"/>
                      <w:b/>
                      <w:sz w:val="40"/>
                      <w:szCs w:val="40"/>
                      <w:lang w:val="en"/>
                    </w:rPr>
                    <w:t xml:space="preserve">Pike </w:t>
                  </w:r>
                  <w:smartTag w:uri="urn:schemas-microsoft-com:office:smarttags" w:element="place">
                    <w:smartTag w:uri="urn:schemas-microsoft-com:office:smarttags" w:element="PlaceType">
                      <w:r w:rsidRPr="0037638C">
                        <w:rPr>
                          <w:rFonts w:ascii="Engravers MT" w:hAnsi="Engravers MT"/>
                          <w:b/>
                          <w:sz w:val="40"/>
                          <w:szCs w:val="40"/>
                          <w:lang w:val="en"/>
                        </w:rPr>
                        <w:t>County</w:t>
                      </w:r>
                    </w:smartTag>
                    <w:r w:rsidRPr="0037638C">
                      <w:rPr>
                        <w:rFonts w:ascii="Engravers MT" w:hAnsi="Engravers MT"/>
                        <w:b/>
                        <w:sz w:val="40"/>
                        <w:szCs w:val="40"/>
                        <w:lang w:val="en"/>
                      </w:rPr>
                      <w:t xml:space="preserve"> </w:t>
                    </w:r>
                    <w:smartTag w:uri="urn:schemas-microsoft-com:office:smarttags" w:element="PlaceName">
                      <w:r w:rsidRPr="0037638C">
                        <w:rPr>
                          <w:rFonts w:ascii="Engravers MT" w:hAnsi="Engravers MT"/>
                          <w:b/>
                          <w:sz w:val="40"/>
                          <w:szCs w:val="40"/>
                          <w:lang w:val="en"/>
                        </w:rPr>
                        <w:t>Board of Education</w:t>
                      </w:r>
                    </w:smartTag>
                  </w:smartTag>
                </w:p>
                <w:p w:rsidR="004B5C65" w:rsidRPr="00A96AFB" w:rsidRDefault="004B5C65" w:rsidP="00A96AFB">
                  <w:pPr>
                    <w:widowControl w:val="0"/>
                    <w:numPr>
                      <w:ilvl w:val="0"/>
                      <w:numId w:val="5"/>
                    </w:numPr>
                    <w:tabs>
                      <w:tab w:val="left" w:pos="1800"/>
                      <w:tab w:val="left" w:pos="2040"/>
                    </w:tabs>
                    <w:jc w:val="both"/>
                    <w:rPr>
                      <w:rFonts w:ascii="Imprint MT Shadow" w:hAnsi="Imprint MT Shadow"/>
                      <w:b/>
                      <w:bCs/>
                      <w:sz w:val="96"/>
                      <w:szCs w:val="96"/>
                      <w:lang w:val="en"/>
                    </w:rPr>
                  </w:pPr>
                  <w:r>
                    <w:rPr>
                      <w:rFonts w:ascii="Imprint MT Shadow" w:hAnsi="Imprint MT Shadow"/>
                      <w:b/>
                      <w:bCs/>
                      <w:sz w:val="120"/>
                      <w:szCs w:val="120"/>
                      <w:lang w:val="en"/>
                    </w:rPr>
                    <w:t xml:space="preserve">   </w:t>
                  </w:r>
                  <w:r w:rsidRPr="00A96AFB">
                    <w:rPr>
                      <w:rFonts w:ascii="Imprint MT Shadow" w:hAnsi="Imprint MT Shadow"/>
                      <w:b/>
                      <w:bCs/>
                      <w:sz w:val="96"/>
                      <w:szCs w:val="96"/>
                      <w:lang w:val="en"/>
                    </w:rPr>
                    <w:t>Board Biz</w:t>
                  </w:r>
                  <w:r>
                    <w:rPr>
                      <w:rFonts w:ascii="Imprint MT Shadow" w:hAnsi="Imprint MT Shadow"/>
                      <w:b/>
                      <w:bCs/>
                      <w:sz w:val="96"/>
                      <w:szCs w:val="96"/>
                      <w:lang w:val="en"/>
                    </w:rPr>
                    <w:t xml:space="preserve">      </w:t>
                  </w:r>
                  <w:r w:rsidR="001F34BE">
                    <w:rPr>
                      <w:rFonts w:ascii="Imprint MT Shadow" w:hAnsi="Imprint MT Shadow"/>
                      <w:b/>
                      <w:bCs/>
                      <w:sz w:val="96"/>
                      <w:szCs w:val="96"/>
                      <w:lang w:val="en"/>
                    </w:rPr>
                    <w:pict>
                      <v:shape id="_x0000_i1027" type="#_x0000_t75" style="width:49.5pt;height:49.5pt">
                        <v:imagedata r:id="rId6" o:title="MCj03979950000[1]"/>
                      </v:shape>
                    </w:pict>
                  </w:r>
                </w:p>
                <w:p w:rsidR="004B5C65" w:rsidRDefault="004B5C65" w:rsidP="0037638C">
                  <w:pPr>
                    <w:jc w:val="center"/>
                    <w:rPr>
                      <w:rFonts w:ascii="Calligrapher" w:hAnsi="Calligrapher"/>
                      <w:sz w:val="44"/>
                      <w:szCs w:val="44"/>
                      <w:lang w:val="en"/>
                    </w:rPr>
                  </w:pPr>
                </w:p>
                <w:p w:rsidR="004B5C65" w:rsidRDefault="004B5C65" w:rsidP="0037638C">
                  <w:pPr>
                    <w:jc w:val="center"/>
                  </w:pPr>
                </w:p>
              </w:txbxContent>
            </v:textbox>
            <w10:wrap type="square"/>
          </v:shape>
        </w:pict>
      </w:r>
      <w:r w:rsidR="00D4059F" w:rsidRPr="00D4059F">
        <w:rPr>
          <w:rFonts w:ascii="Calligrapher" w:hAnsi="Calligrapher"/>
          <w:sz w:val="44"/>
          <w:szCs w:val="44"/>
          <w:lang w:val="en"/>
        </w:rPr>
        <w:t xml:space="preserve"> </w:t>
      </w:r>
    </w:p>
    <w:p w:rsidR="00D4059F" w:rsidRPr="002E7289" w:rsidRDefault="002E7289" w:rsidP="002E7289">
      <w:pPr>
        <w:widowControl w:val="0"/>
        <w:jc w:val="center"/>
        <w:rPr>
          <w:rFonts w:ascii="Baskerville Old Face" w:hAnsi="Baskerville Old Face"/>
          <w:b/>
          <w:sz w:val="28"/>
          <w:szCs w:val="28"/>
          <w:lang w:val="en"/>
        </w:rPr>
      </w:pPr>
      <w:proofErr w:type="gramStart"/>
      <w:r w:rsidRPr="009054CD">
        <w:rPr>
          <w:rFonts w:ascii="Baskerville Old Face" w:hAnsi="Baskerville Old Face"/>
          <w:b/>
          <w:sz w:val="24"/>
          <w:szCs w:val="24"/>
          <w:lang w:val="en"/>
        </w:rPr>
        <w:lastRenderedPageBreak/>
        <w:t xml:space="preserve">UP TO </w:t>
      </w:r>
      <w:r w:rsidR="00CE2C28" w:rsidRPr="009054CD">
        <w:rPr>
          <w:rFonts w:ascii="Baskerville Old Face" w:hAnsi="Baskerville Old Face"/>
          <w:b/>
          <w:sz w:val="24"/>
          <w:szCs w:val="24"/>
          <w:lang w:val="en"/>
        </w:rPr>
        <w:t xml:space="preserve">THE </w:t>
      </w:r>
      <w:r w:rsidR="00CE2C28">
        <w:rPr>
          <w:rFonts w:ascii="Baskerville Old Face" w:hAnsi="Baskerville Old Face"/>
          <w:b/>
          <w:sz w:val="24"/>
          <w:szCs w:val="24"/>
          <w:lang w:val="en"/>
        </w:rPr>
        <w:t>MINUTE</w:t>
      </w:r>
      <w:r w:rsidRPr="002E7289">
        <w:rPr>
          <w:rFonts w:ascii="Baskerville Old Face" w:hAnsi="Baskerville Old Face"/>
          <w:b/>
          <w:sz w:val="28"/>
          <w:szCs w:val="28"/>
          <w:lang w:val="en"/>
        </w:rPr>
        <w:t>…</w:t>
      </w:r>
      <w:proofErr w:type="gramEnd"/>
    </w:p>
    <w:p w:rsidR="0037638C" w:rsidRPr="001F1B77" w:rsidRDefault="002E7289">
      <w:pPr>
        <w:rPr>
          <w:rFonts w:ascii="Times New Roman" w:hAnsi="Times New Roman" w:cs="Times New Roman"/>
          <w:b/>
        </w:rPr>
      </w:pPr>
      <w:r w:rsidRPr="001F1B77">
        <w:rPr>
          <w:rFonts w:ascii="Times New Roman" w:hAnsi="Times New Roman" w:cs="Times New Roman"/>
          <w:b/>
        </w:rPr>
        <w:t>PRESENTATIONS</w:t>
      </w:r>
    </w:p>
    <w:p w:rsidR="0023571C" w:rsidRDefault="005375CC" w:rsidP="00A27779">
      <w:pPr>
        <w:numPr>
          <w:ilvl w:val="0"/>
          <w:numId w:val="9"/>
        </w:numPr>
        <w:tabs>
          <w:tab w:val="clear" w:pos="720"/>
          <w:tab w:val="left" w:pos="480"/>
        </w:tabs>
        <w:ind w:left="600" w:hanging="600"/>
      </w:pPr>
      <w:r>
        <w:t xml:space="preserve">Financial statement and bank reconcilement for </w:t>
      </w:r>
      <w:r w:rsidR="00666D66">
        <w:t>December</w:t>
      </w:r>
      <w:r w:rsidR="00692306">
        <w:t xml:space="preserve">, </w:t>
      </w:r>
      <w:r>
        <w:t xml:space="preserve"> 20</w:t>
      </w:r>
      <w:r w:rsidR="00692306">
        <w:t>1</w:t>
      </w:r>
      <w:r>
        <w:t>6</w:t>
      </w:r>
    </w:p>
    <w:p w:rsidR="005375CC" w:rsidRDefault="00AE347D" w:rsidP="00A27779">
      <w:pPr>
        <w:numPr>
          <w:ilvl w:val="0"/>
          <w:numId w:val="9"/>
        </w:numPr>
        <w:tabs>
          <w:tab w:val="clear" w:pos="720"/>
          <w:tab w:val="num" w:pos="480"/>
        </w:tabs>
        <w:ind w:hanging="720"/>
      </w:pPr>
      <w:r>
        <w:t>Report on the purchase/closing of the Mockingbird Lane property</w:t>
      </w:r>
    </w:p>
    <w:p w:rsidR="00692306" w:rsidRDefault="00AE347D" w:rsidP="00A27779">
      <w:pPr>
        <w:numPr>
          <w:ilvl w:val="0"/>
          <w:numId w:val="9"/>
        </w:numPr>
        <w:tabs>
          <w:tab w:val="clear" w:pos="720"/>
          <w:tab w:val="num" w:pos="480"/>
        </w:tabs>
        <w:ind w:hanging="720"/>
      </w:pPr>
      <w:r>
        <w:t>Discuss District Aspire scores</w:t>
      </w:r>
    </w:p>
    <w:p w:rsidR="002E7289" w:rsidRDefault="002E7289"/>
    <w:p w:rsidR="002E7289" w:rsidRPr="001F1B77" w:rsidRDefault="002E7289">
      <w:pPr>
        <w:rPr>
          <w:rFonts w:ascii="Times New Roman" w:hAnsi="Times New Roman" w:cs="Times New Roman"/>
          <w:b/>
          <w:sz w:val="20"/>
          <w:szCs w:val="20"/>
        </w:rPr>
      </w:pPr>
      <w:r w:rsidRPr="001F1B77">
        <w:rPr>
          <w:rFonts w:ascii="Times New Roman" w:hAnsi="Times New Roman" w:cs="Times New Roman"/>
          <w:b/>
          <w:sz w:val="20"/>
          <w:szCs w:val="20"/>
        </w:rPr>
        <w:t>APPROVALS</w:t>
      </w:r>
    </w:p>
    <w:p w:rsidR="002E7289" w:rsidRDefault="005375CC" w:rsidP="00A27779">
      <w:pPr>
        <w:numPr>
          <w:ilvl w:val="0"/>
          <w:numId w:val="10"/>
        </w:numPr>
        <w:tabs>
          <w:tab w:val="clear" w:pos="720"/>
          <w:tab w:val="num" w:pos="360"/>
        </w:tabs>
        <w:ind w:left="360"/>
      </w:pPr>
      <w:r>
        <w:t xml:space="preserve">Payment of payrolls </w:t>
      </w:r>
      <w:r w:rsidR="00692306">
        <w:t xml:space="preserve">for the month of </w:t>
      </w:r>
      <w:r w:rsidR="00AE347D">
        <w:t>Decem</w:t>
      </w:r>
      <w:r w:rsidR="00692306">
        <w:t>ber 2016 and account run dates of 1</w:t>
      </w:r>
      <w:r w:rsidR="00AE347D">
        <w:t>2</w:t>
      </w:r>
      <w:r w:rsidR="00692306">
        <w:t>/2</w:t>
      </w:r>
      <w:r w:rsidR="00AE347D">
        <w:t>8</w:t>
      </w:r>
      <w:r w:rsidR="00692306">
        <w:t>/16 and 1/</w:t>
      </w:r>
      <w:r w:rsidR="00AE347D">
        <w:t>10</w:t>
      </w:r>
      <w:r w:rsidR="00692306">
        <w:t>/201</w:t>
      </w:r>
      <w:r w:rsidR="00AE347D">
        <w:t>7</w:t>
      </w:r>
    </w:p>
    <w:p w:rsidR="005375CC" w:rsidRDefault="00692306" w:rsidP="00A27779">
      <w:pPr>
        <w:numPr>
          <w:ilvl w:val="0"/>
          <w:numId w:val="10"/>
        </w:numPr>
        <w:tabs>
          <w:tab w:val="clear" w:pos="720"/>
          <w:tab w:val="num" w:pos="360"/>
        </w:tabs>
        <w:ind w:left="360"/>
      </w:pPr>
      <w:r>
        <w:t>A</w:t>
      </w:r>
      <w:r w:rsidR="009E1B8A">
        <w:t>dopted resolution proclaiming January 2017 School Board Recognition Month</w:t>
      </w:r>
    </w:p>
    <w:p w:rsidR="005375CC" w:rsidRDefault="005375CC" w:rsidP="00A27779">
      <w:pPr>
        <w:numPr>
          <w:ilvl w:val="0"/>
          <w:numId w:val="10"/>
        </w:numPr>
        <w:tabs>
          <w:tab w:val="clear" w:pos="720"/>
          <w:tab w:val="num" w:pos="360"/>
        </w:tabs>
        <w:ind w:left="360"/>
      </w:pPr>
      <w:r>
        <w:t>A</w:t>
      </w:r>
      <w:r w:rsidR="00692306">
        <w:t xml:space="preserve">pproved </w:t>
      </w:r>
      <w:r w:rsidR="009E1B8A">
        <w:t>the final plans for the Center for advanced Academic and Accelerating Learning (CA</w:t>
      </w:r>
      <w:r w:rsidR="009E1B8A" w:rsidRPr="009E1B8A">
        <w:rPr>
          <w:vertAlign w:val="superscript"/>
        </w:rPr>
        <w:t>3</w:t>
      </w:r>
      <w:r w:rsidR="009E1B8A">
        <w:t>L)</w:t>
      </w:r>
    </w:p>
    <w:p w:rsidR="005375CC" w:rsidRDefault="001F34BE" w:rsidP="00A27779">
      <w:pPr>
        <w:numPr>
          <w:ilvl w:val="0"/>
          <w:numId w:val="10"/>
        </w:numPr>
        <w:tabs>
          <w:tab w:val="clear" w:pos="720"/>
          <w:tab w:val="num" w:pos="360"/>
        </w:tabs>
        <w:ind w:left="360"/>
      </w:pPr>
      <w:r>
        <w:rPr>
          <w:rFonts w:ascii="Times New Roman" w:hAnsi="Times New Roman" w:cs="Times New Roman"/>
          <w:noProof/>
          <w:sz w:val="20"/>
          <w:szCs w:val="20"/>
        </w:rPr>
        <w:pict>
          <v:line id="_x0000_s1047" style="position:absolute;left:0;text-align:left;flip:y;z-index:251659264" from="237.05pt,16pt" to="507.05pt,16pt" strokeweight="4pt">
            <v:stroke linestyle="thickBetweenThin"/>
            <w10:wrap type="square"/>
          </v:line>
        </w:pict>
      </w:r>
      <w:r w:rsidR="00692306">
        <w:t xml:space="preserve">Approved </w:t>
      </w:r>
      <w:r w:rsidR="009E1B8A">
        <w:t>formation of committees to study expansion of STEM initiatives down to grades 2-4</w:t>
      </w:r>
    </w:p>
    <w:p w:rsidR="005375CC" w:rsidRDefault="00692306" w:rsidP="00A27779">
      <w:pPr>
        <w:numPr>
          <w:ilvl w:val="0"/>
          <w:numId w:val="10"/>
        </w:numPr>
        <w:tabs>
          <w:tab w:val="clear" w:pos="720"/>
          <w:tab w:val="num" w:pos="360"/>
        </w:tabs>
        <w:ind w:left="360"/>
      </w:pPr>
      <w:r>
        <w:t xml:space="preserve">Approved permission to </w:t>
      </w:r>
      <w:r w:rsidR="009E1B8A">
        <w:t xml:space="preserve">create a Transition Services Teacher position for the remainder of the 2016-2017 school </w:t>
      </w:r>
      <w:proofErr w:type="gramStart"/>
      <w:r w:rsidR="009E1B8A">
        <w:t>year</w:t>
      </w:r>
      <w:proofErr w:type="gramEnd"/>
      <w:r w:rsidR="009E1B8A">
        <w:t>.  The position to be funded by AL Dept. of Vocation Rehab and PCBOE General Fund</w:t>
      </w:r>
    </w:p>
    <w:p w:rsidR="007A6EB8" w:rsidRDefault="001F34BE" w:rsidP="00A27779">
      <w:pPr>
        <w:numPr>
          <w:ilvl w:val="0"/>
          <w:numId w:val="10"/>
        </w:numPr>
        <w:tabs>
          <w:tab w:val="clear" w:pos="720"/>
          <w:tab w:val="num" w:pos="360"/>
        </w:tabs>
        <w:ind w:left="360"/>
      </w:pPr>
      <w:r>
        <w:rPr>
          <w:noProof/>
        </w:rPr>
        <w:pict>
          <v:line id="_x0000_s1048" style="position:absolute;left:0;text-align:left;z-index:251660288" from="235.45pt,48pt" to="505.45pt,48pt" strokeweight="4pt">
            <v:stroke linestyle="thinThick"/>
            <w10:wrap type="square"/>
          </v:line>
        </w:pict>
      </w:r>
      <w:r w:rsidR="00B772B8">
        <w:t xml:space="preserve">Approved permission </w:t>
      </w:r>
      <w:r w:rsidR="009E1B8A">
        <w:t xml:space="preserve">for Emily Caple, </w:t>
      </w:r>
      <w:proofErr w:type="spellStart"/>
      <w:r w:rsidR="009E1B8A">
        <w:t>Zyion</w:t>
      </w:r>
      <w:proofErr w:type="spellEnd"/>
      <w:r w:rsidR="009E1B8A">
        <w:t xml:space="preserve"> Guilford and Tracy Person, PCHS students and James Oliver, Director, to attend the 2017 SE US Honor Band and Clinic, February 2-4,2017 at Troy University</w:t>
      </w:r>
    </w:p>
    <w:p w:rsidR="00663A3D" w:rsidRDefault="00663A3D" w:rsidP="00E75062">
      <w:pPr>
        <w:spacing w:after="0" w:line="240" w:lineRule="auto"/>
        <w:jc w:val="center"/>
      </w:pPr>
    </w:p>
    <w:p w:rsidR="00663A3D" w:rsidRDefault="00663A3D" w:rsidP="00663A3D">
      <w:pPr>
        <w:spacing w:after="0" w:line="240" w:lineRule="auto"/>
        <w:rPr>
          <w:rFonts w:ascii="Lucida Bright" w:hAnsi="Lucida Bright"/>
          <w:b/>
          <w:sz w:val="20"/>
          <w:szCs w:val="20"/>
        </w:rPr>
      </w:pPr>
      <w:bookmarkStart w:id="0" w:name="_GoBack"/>
      <w:bookmarkEnd w:id="0"/>
    </w:p>
    <w:p w:rsidR="00663A3D" w:rsidRDefault="00663A3D" w:rsidP="00663A3D">
      <w:pPr>
        <w:spacing w:after="0" w:line="240" w:lineRule="auto"/>
        <w:jc w:val="center"/>
        <w:rPr>
          <w:rFonts w:ascii="Lucida Bright" w:hAnsi="Lucida Bright"/>
          <w:b/>
          <w:sz w:val="20"/>
          <w:szCs w:val="20"/>
        </w:rPr>
      </w:pPr>
    </w:p>
    <w:p w:rsidR="00663A3D" w:rsidRPr="00EB3690" w:rsidRDefault="00663A3D" w:rsidP="00663A3D">
      <w:pPr>
        <w:spacing w:after="0" w:line="240" w:lineRule="auto"/>
        <w:jc w:val="center"/>
        <w:rPr>
          <w:rFonts w:ascii="Lucida Bright" w:hAnsi="Lucida Bright"/>
          <w:b/>
          <w:sz w:val="20"/>
          <w:szCs w:val="20"/>
        </w:rPr>
      </w:pPr>
      <w:r w:rsidRPr="00EB3690">
        <w:rPr>
          <w:rFonts w:ascii="Lucida Bright" w:hAnsi="Lucida Bright"/>
          <w:b/>
          <w:sz w:val="20"/>
          <w:szCs w:val="20"/>
        </w:rPr>
        <w:t>BOARD MEMBERS</w:t>
      </w:r>
    </w:p>
    <w:p w:rsidR="00663A3D" w:rsidRPr="00EB3690" w:rsidRDefault="00663A3D" w:rsidP="00663A3D">
      <w:pPr>
        <w:spacing w:after="0" w:line="240" w:lineRule="auto"/>
        <w:jc w:val="center"/>
        <w:rPr>
          <w:rFonts w:ascii="Lucida Bright" w:hAnsi="Lucida Bright"/>
          <w:sz w:val="20"/>
          <w:szCs w:val="20"/>
        </w:rPr>
      </w:pPr>
      <w:r w:rsidRPr="00EB3690">
        <w:rPr>
          <w:rFonts w:ascii="Lucida Bright" w:hAnsi="Lucida Bright"/>
          <w:sz w:val="20"/>
          <w:szCs w:val="20"/>
        </w:rPr>
        <w:t>Mrs. Linda Steed, Pres.</w:t>
      </w:r>
    </w:p>
    <w:p w:rsidR="00663A3D" w:rsidRPr="00EB3690" w:rsidRDefault="00663A3D" w:rsidP="00663A3D">
      <w:pPr>
        <w:spacing w:after="0" w:line="240" w:lineRule="auto"/>
        <w:jc w:val="center"/>
        <w:rPr>
          <w:rFonts w:ascii="Lucida Bright" w:hAnsi="Lucida Bright"/>
          <w:sz w:val="20"/>
          <w:szCs w:val="20"/>
        </w:rPr>
      </w:pPr>
      <w:proofErr w:type="gramStart"/>
      <w:r>
        <w:rPr>
          <w:rFonts w:ascii="Lucida Bright" w:hAnsi="Lucida Bright"/>
          <w:sz w:val="20"/>
          <w:szCs w:val="20"/>
        </w:rPr>
        <w:t xml:space="preserve">Dr. </w:t>
      </w:r>
      <w:r w:rsidRPr="00EB3690">
        <w:rPr>
          <w:rFonts w:ascii="Lucida Bright" w:hAnsi="Lucida Bright"/>
          <w:sz w:val="20"/>
          <w:szCs w:val="20"/>
        </w:rPr>
        <w:t>Greg Price, V. Pres.</w:t>
      </w:r>
      <w:proofErr w:type="gramEnd"/>
    </w:p>
    <w:p w:rsidR="00663A3D" w:rsidRDefault="00663A3D" w:rsidP="00663A3D">
      <w:pPr>
        <w:spacing w:after="0" w:line="240" w:lineRule="auto"/>
        <w:jc w:val="center"/>
        <w:rPr>
          <w:rFonts w:ascii="Lucida Bright" w:hAnsi="Lucida Bright"/>
          <w:sz w:val="20"/>
          <w:szCs w:val="20"/>
        </w:rPr>
      </w:pPr>
      <w:r w:rsidRPr="00EB3690">
        <w:rPr>
          <w:rFonts w:ascii="Lucida Bright" w:hAnsi="Lucida Bright"/>
          <w:sz w:val="20"/>
          <w:szCs w:val="20"/>
        </w:rPr>
        <w:t xml:space="preserve">Mr. Wyman </w:t>
      </w:r>
      <w:proofErr w:type="spellStart"/>
      <w:r w:rsidRPr="00EB3690">
        <w:rPr>
          <w:rFonts w:ascii="Lucida Bright" w:hAnsi="Lucida Bright"/>
          <w:sz w:val="20"/>
          <w:szCs w:val="20"/>
        </w:rPr>
        <w:t>Botts</w:t>
      </w:r>
      <w:proofErr w:type="spellEnd"/>
    </w:p>
    <w:p w:rsidR="00663A3D" w:rsidRDefault="00663A3D" w:rsidP="00663A3D">
      <w:pPr>
        <w:spacing w:after="0" w:line="240" w:lineRule="auto"/>
        <w:jc w:val="center"/>
        <w:rPr>
          <w:rFonts w:ascii="Lucida Bright" w:hAnsi="Lucida Bright"/>
          <w:sz w:val="20"/>
          <w:szCs w:val="20"/>
        </w:rPr>
      </w:pPr>
      <w:r>
        <w:rPr>
          <w:rFonts w:ascii="Lucida Bright" w:hAnsi="Lucida Bright"/>
          <w:sz w:val="20"/>
          <w:szCs w:val="20"/>
        </w:rPr>
        <w:t xml:space="preserve">Clint Foster, </w:t>
      </w:r>
      <w:proofErr w:type="spellStart"/>
      <w:r>
        <w:rPr>
          <w:rFonts w:ascii="Lucida Bright" w:hAnsi="Lucida Bright"/>
          <w:sz w:val="20"/>
          <w:szCs w:val="20"/>
        </w:rPr>
        <w:t>Ph.D</w:t>
      </w:r>
      <w:proofErr w:type="spellEnd"/>
    </w:p>
    <w:p w:rsidR="00663A3D" w:rsidRDefault="00663A3D" w:rsidP="00663A3D">
      <w:pPr>
        <w:spacing w:after="0" w:line="240" w:lineRule="auto"/>
        <w:jc w:val="center"/>
        <w:rPr>
          <w:rFonts w:ascii="Lucida Bright" w:hAnsi="Lucida Bright"/>
          <w:sz w:val="20"/>
          <w:szCs w:val="20"/>
        </w:rPr>
      </w:pPr>
      <w:r w:rsidRPr="00EB3690">
        <w:rPr>
          <w:rFonts w:ascii="Lucida Bright" w:hAnsi="Lucida Bright"/>
          <w:sz w:val="20"/>
          <w:szCs w:val="20"/>
        </w:rPr>
        <w:t>Rev. Earnest Green</w:t>
      </w:r>
    </w:p>
    <w:p w:rsidR="00663A3D" w:rsidRDefault="00663A3D" w:rsidP="00663A3D">
      <w:pPr>
        <w:spacing w:after="0" w:line="240" w:lineRule="auto"/>
        <w:jc w:val="center"/>
        <w:rPr>
          <w:rFonts w:ascii="Lucida Bright" w:hAnsi="Lucida Bright"/>
          <w:sz w:val="20"/>
          <w:szCs w:val="20"/>
        </w:rPr>
      </w:pPr>
      <w:r>
        <w:rPr>
          <w:rFonts w:ascii="Lucida Bright" w:hAnsi="Lucida Bright"/>
          <w:sz w:val="20"/>
          <w:szCs w:val="20"/>
        </w:rPr>
        <w:t>Mr. Chris Wilkes</w:t>
      </w:r>
    </w:p>
    <w:p w:rsidR="002E7289" w:rsidRPr="009054CD" w:rsidRDefault="005375CC" w:rsidP="00E75062">
      <w:pPr>
        <w:spacing w:after="0" w:line="240" w:lineRule="auto"/>
        <w:jc w:val="center"/>
        <w:rPr>
          <w:rFonts w:ascii="Baskerville Old Face" w:hAnsi="Baskerville Old Face"/>
          <w:b/>
          <w:sz w:val="24"/>
          <w:szCs w:val="24"/>
        </w:rPr>
      </w:pPr>
      <w:r>
        <w:br w:type="column"/>
      </w:r>
      <w:r w:rsidR="002E7289" w:rsidRPr="009054CD">
        <w:rPr>
          <w:rFonts w:ascii="Baskerville Old Face" w:hAnsi="Baskerville Old Face"/>
          <w:b/>
          <w:sz w:val="24"/>
          <w:szCs w:val="24"/>
        </w:rPr>
        <w:lastRenderedPageBreak/>
        <w:t>PERSONNEL MATTERS</w:t>
      </w:r>
    </w:p>
    <w:p w:rsidR="002E7289" w:rsidRPr="00E75062" w:rsidRDefault="003B6812" w:rsidP="00E75062">
      <w:pPr>
        <w:spacing w:after="0" w:line="240" w:lineRule="auto"/>
        <w:jc w:val="center"/>
        <w:rPr>
          <w:rFonts w:ascii="Baskerville Old Face" w:hAnsi="Baskerville Old Face"/>
          <w:sz w:val="20"/>
          <w:szCs w:val="20"/>
        </w:rPr>
      </w:pPr>
      <w:r>
        <w:rPr>
          <w:rFonts w:ascii="Baskerville Old Face" w:hAnsi="Baskerville Old Face"/>
          <w:sz w:val="20"/>
          <w:szCs w:val="20"/>
        </w:rPr>
        <w:t>JANUARY</w:t>
      </w:r>
      <w:r w:rsidR="002E7289" w:rsidRPr="00E75062">
        <w:rPr>
          <w:rFonts w:ascii="Baskerville Old Face" w:hAnsi="Baskerville Old Face"/>
          <w:sz w:val="20"/>
          <w:szCs w:val="20"/>
        </w:rPr>
        <w:t>, 20</w:t>
      </w:r>
      <w:r w:rsidR="00692306">
        <w:rPr>
          <w:rFonts w:ascii="Baskerville Old Face" w:hAnsi="Baskerville Old Face"/>
          <w:sz w:val="20"/>
          <w:szCs w:val="20"/>
        </w:rPr>
        <w:t>1</w:t>
      </w:r>
      <w:r>
        <w:rPr>
          <w:rFonts w:ascii="Baskerville Old Face" w:hAnsi="Baskerville Old Face"/>
          <w:sz w:val="20"/>
          <w:szCs w:val="20"/>
        </w:rPr>
        <w:t>7</w:t>
      </w:r>
    </w:p>
    <w:p w:rsidR="002E7289" w:rsidRPr="00E75062" w:rsidRDefault="002E7289" w:rsidP="00E75062">
      <w:pPr>
        <w:spacing w:after="0" w:line="240" w:lineRule="auto"/>
        <w:jc w:val="center"/>
        <w:rPr>
          <w:rFonts w:ascii="Baskerville Old Face" w:hAnsi="Baskerville Old Face"/>
          <w:sz w:val="20"/>
          <w:szCs w:val="20"/>
        </w:rPr>
      </w:pPr>
      <w:r w:rsidRPr="00E75062">
        <w:rPr>
          <w:rFonts w:ascii="Baskerville Old Face" w:hAnsi="Baskerville Old Face"/>
          <w:sz w:val="20"/>
          <w:szCs w:val="20"/>
        </w:rPr>
        <w:t>Changes/Additions</w:t>
      </w:r>
    </w:p>
    <w:p w:rsidR="004B5C65" w:rsidRDefault="004B5C65" w:rsidP="00A27779">
      <w:pPr>
        <w:spacing w:after="0" w:line="240" w:lineRule="auto"/>
        <w:jc w:val="center"/>
      </w:pPr>
    </w:p>
    <w:p w:rsidR="004B5C65" w:rsidRPr="0086643B" w:rsidRDefault="004B5C65" w:rsidP="00A27779">
      <w:pPr>
        <w:spacing w:after="0" w:line="240" w:lineRule="auto"/>
        <w:jc w:val="center"/>
        <w:rPr>
          <w:rFonts w:ascii="Modern No. 20" w:hAnsi="Modern No. 20"/>
          <w:b/>
          <w:sz w:val="20"/>
          <w:szCs w:val="20"/>
        </w:rPr>
      </w:pPr>
      <w:r w:rsidRPr="0086643B">
        <w:rPr>
          <w:rFonts w:ascii="Modern No. 20" w:hAnsi="Modern No. 20"/>
          <w:b/>
          <w:sz w:val="20"/>
          <w:szCs w:val="20"/>
        </w:rPr>
        <w:t>ALL SCHOOLS</w:t>
      </w:r>
    </w:p>
    <w:p w:rsidR="0086643B" w:rsidRDefault="004B5C65" w:rsidP="004B5C65">
      <w:pPr>
        <w:spacing w:after="0" w:line="240" w:lineRule="auto"/>
        <w:jc w:val="center"/>
      </w:pPr>
      <w:r>
        <w:t>A</w:t>
      </w:r>
      <w:r w:rsidR="00B36AF7">
        <w:t>pproved employment of Elizabeth Crawley, Transition Teacher</w:t>
      </w:r>
    </w:p>
    <w:p w:rsidR="00B36AF7" w:rsidRDefault="00B36AF7" w:rsidP="004B5C65">
      <w:pPr>
        <w:spacing w:after="0" w:line="240" w:lineRule="auto"/>
        <w:jc w:val="center"/>
      </w:pPr>
      <w:r>
        <w:t>Approved the re-employment of Kelvin Larkin, Bus Driver</w:t>
      </w:r>
    </w:p>
    <w:p w:rsidR="004B5C65" w:rsidRPr="004B5C65" w:rsidRDefault="004B5C65" w:rsidP="004B5C65">
      <w:pPr>
        <w:spacing w:after="0" w:line="240" w:lineRule="auto"/>
        <w:jc w:val="center"/>
      </w:pPr>
    </w:p>
    <w:p w:rsidR="004B5C65" w:rsidRDefault="004B5C65" w:rsidP="00A27779">
      <w:pPr>
        <w:spacing w:after="0" w:line="240" w:lineRule="auto"/>
        <w:jc w:val="center"/>
        <w:rPr>
          <w:rFonts w:ascii="Modern No. 20" w:hAnsi="Modern No. 20"/>
          <w:i/>
          <w:sz w:val="20"/>
          <w:szCs w:val="20"/>
        </w:rPr>
      </w:pPr>
    </w:p>
    <w:p w:rsidR="004B5C65" w:rsidRPr="0086643B" w:rsidRDefault="0086643B" w:rsidP="00A27779">
      <w:pPr>
        <w:spacing w:after="0" w:line="240" w:lineRule="auto"/>
        <w:jc w:val="center"/>
        <w:rPr>
          <w:rFonts w:ascii="Modern No. 20" w:hAnsi="Modern No. 20"/>
          <w:b/>
          <w:sz w:val="20"/>
          <w:szCs w:val="20"/>
        </w:rPr>
      </w:pPr>
      <w:r w:rsidRPr="0086643B">
        <w:rPr>
          <w:rFonts w:ascii="Modern No. 20" w:hAnsi="Modern No. 20"/>
          <w:b/>
          <w:sz w:val="20"/>
          <w:szCs w:val="20"/>
        </w:rPr>
        <w:t>GOSHEN ELEMENTARY</w:t>
      </w:r>
    </w:p>
    <w:p w:rsidR="00A27779" w:rsidRDefault="0086643B" w:rsidP="00A27779">
      <w:pPr>
        <w:spacing w:after="0" w:line="240" w:lineRule="auto"/>
        <w:jc w:val="center"/>
      </w:pPr>
      <w:r>
        <w:t xml:space="preserve">Approved </w:t>
      </w:r>
      <w:r w:rsidR="00B36AF7">
        <w:t>employment of Jesse Webb, Special Education Aide</w:t>
      </w:r>
    </w:p>
    <w:p w:rsidR="0086643B" w:rsidRDefault="0086643B" w:rsidP="00A27779">
      <w:pPr>
        <w:spacing w:after="0" w:line="240" w:lineRule="auto"/>
        <w:jc w:val="center"/>
      </w:pPr>
    </w:p>
    <w:p w:rsidR="004B5C65" w:rsidRPr="0086643B" w:rsidRDefault="004B5C65" w:rsidP="00A27779">
      <w:pPr>
        <w:spacing w:after="0" w:line="240" w:lineRule="auto"/>
        <w:jc w:val="center"/>
        <w:rPr>
          <w:rFonts w:ascii="Modern No. 20" w:hAnsi="Modern No. 20"/>
          <w:b/>
          <w:sz w:val="20"/>
          <w:szCs w:val="20"/>
        </w:rPr>
      </w:pPr>
    </w:p>
    <w:p w:rsidR="004B5C65" w:rsidRPr="0086643B" w:rsidRDefault="004B5C65" w:rsidP="00A27779">
      <w:pPr>
        <w:spacing w:after="0" w:line="240" w:lineRule="auto"/>
        <w:jc w:val="center"/>
        <w:rPr>
          <w:rFonts w:ascii="Modern No. 20" w:hAnsi="Modern No. 20"/>
          <w:b/>
          <w:sz w:val="20"/>
          <w:szCs w:val="20"/>
        </w:rPr>
      </w:pPr>
      <w:r w:rsidRPr="0086643B">
        <w:rPr>
          <w:rFonts w:ascii="Modern No. 20" w:hAnsi="Modern No. 20"/>
          <w:b/>
          <w:sz w:val="20"/>
          <w:szCs w:val="20"/>
        </w:rPr>
        <w:t xml:space="preserve">PIKE COUNTY </w:t>
      </w:r>
      <w:r w:rsidR="0086643B" w:rsidRPr="0086643B">
        <w:rPr>
          <w:rFonts w:ascii="Modern No. 20" w:hAnsi="Modern No. 20"/>
          <w:b/>
          <w:sz w:val="20"/>
          <w:szCs w:val="20"/>
        </w:rPr>
        <w:t>HIGH</w:t>
      </w:r>
    </w:p>
    <w:p w:rsidR="004B5C65" w:rsidRDefault="003B6812" w:rsidP="004B5C65">
      <w:pPr>
        <w:spacing w:after="0" w:line="240" w:lineRule="auto"/>
        <w:jc w:val="center"/>
      </w:pPr>
      <w:r w:rsidRPr="00A27779">
        <w:t xml:space="preserve">Approved </w:t>
      </w:r>
      <w:r>
        <w:t>volunteer</w:t>
      </w:r>
      <w:r w:rsidR="0086643B">
        <w:t xml:space="preserve"> status for </w:t>
      </w:r>
      <w:proofErr w:type="spellStart"/>
      <w:r>
        <w:t>Laken</w:t>
      </w:r>
      <w:proofErr w:type="spellEnd"/>
      <w:r>
        <w:t xml:space="preserve"> </w:t>
      </w:r>
      <w:proofErr w:type="spellStart"/>
      <w:r>
        <w:t>Maulden</w:t>
      </w:r>
      <w:proofErr w:type="spellEnd"/>
      <w:r w:rsidR="0086643B">
        <w:t xml:space="preserve">, </w:t>
      </w:r>
      <w:r>
        <w:t>Softball</w:t>
      </w:r>
    </w:p>
    <w:p w:rsidR="004B5C65" w:rsidRDefault="004B5C65" w:rsidP="00453EA0">
      <w:pPr>
        <w:spacing w:after="0" w:line="240" w:lineRule="auto"/>
        <w:jc w:val="center"/>
        <w:rPr>
          <w:rFonts w:ascii="Lucida Bright" w:hAnsi="Lucida Bright"/>
          <w:b/>
          <w:sz w:val="20"/>
          <w:szCs w:val="20"/>
        </w:rPr>
      </w:pPr>
    </w:p>
    <w:p w:rsidR="003B6812" w:rsidRDefault="003B6812" w:rsidP="00453EA0">
      <w:pPr>
        <w:spacing w:after="0" w:line="240" w:lineRule="auto"/>
        <w:jc w:val="center"/>
        <w:rPr>
          <w:rFonts w:ascii="Lucida Bright" w:hAnsi="Lucida Bright"/>
          <w:b/>
          <w:sz w:val="20"/>
          <w:szCs w:val="20"/>
        </w:rPr>
      </w:pPr>
    </w:p>
    <w:p w:rsidR="00BF0303" w:rsidRDefault="00BF0303" w:rsidP="00453EA0">
      <w:pPr>
        <w:spacing w:after="0" w:line="240" w:lineRule="auto"/>
        <w:jc w:val="center"/>
        <w:rPr>
          <w:rFonts w:ascii="Lucida Bright" w:hAnsi="Lucida Bright"/>
          <w:b/>
          <w:sz w:val="20"/>
          <w:szCs w:val="20"/>
        </w:rPr>
      </w:pPr>
    </w:p>
    <w:p w:rsidR="00B36AF7" w:rsidRDefault="00B36AF7" w:rsidP="00453EA0">
      <w:pPr>
        <w:spacing w:after="0" w:line="240" w:lineRule="auto"/>
        <w:jc w:val="center"/>
        <w:rPr>
          <w:rFonts w:ascii="Lucida Bright" w:hAnsi="Lucida Bright"/>
          <w:sz w:val="20"/>
          <w:szCs w:val="20"/>
        </w:rPr>
      </w:pPr>
    </w:p>
    <w:p w:rsidR="00B36AF7" w:rsidRDefault="00B36AF7" w:rsidP="00453EA0">
      <w:pPr>
        <w:spacing w:after="0" w:line="240" w:lineRule="auto"/>
        <w:jc w:val="center"/>
        <w:rPr>
          <w:rFonts w:ascii="Lucida Bright" w:hAnsi="Lucida Bright"/>
          <w:sz w:val="20"/>
          <w:szCs w:val="20"/>
        </w:rPr>
      </w:pPr>
    </w:p>
    <w:p w:rsidR="00B36AF7" w:rsidRPr="00EB3690" w:rsidRDefault="00B36AF7" w:rsidP="00453EA0">
      <w:pPr>
        <w:spacing w:after="0" w:line="240" w:lineRule="auto"/>
        <w:jc w:val="center"/>
        <w:rPr>
          <w:rFonts w:ascii="Lucida Bright" w:hAnsi="Lucida Bright"/>
          <w:sz w:val="20"/>
          <w:szCs w:val="20"/>
        </w:rPr>
      </w:pPr>
    </w:p>
    <w:p w:rsidR="0086643B" w:rsidRDefault="0086643B" w:rsidP="00453EA0">
      <w:pPr>
        <w:spacing w:after="0" w:line="240" w:lineRule="auto"/>
        <w:jc w:val="center"/>
        <w:rPr>
          <w:rFonts w:ascii="Modern No. 20" w:hAnsi="Modern No. 20"/>
          <w:sz w:val="12"/>
          <w:szCs w:val="32"/>
        </w:rPr>
      </w:pPr>
    </w:p>
    <w:p w:rsidR="00663A3D" w:rsidRDefault="00663A3D" w:rsidP="00453EA0">
      <w:pPr>
        <w:spacing w:after="0" w:line="240" w:lineRule="auto"/>
        <w:jc w:val="center"/>
        <w:rPr>
          <w:rFonts w:ascii="Modern No. 20" w:hAnsi="Modern No. 20"/>
          <w:sz w:val="32"/>
          <w:szCs w:val="32"/>
        </w:rPr>
      </w:pPr>
    </w:p>
    <w:p w:rsidR="00663A3D" w:rsidRDefault="00663A3D" w:rsidP="00453EA0">
      <w:pPr>
        <w:spacing w:after="0" w:line="240" w:lineRule="auto"/>
        <w:jc w:val="center"/>
        <w:rPr>
          <w:rFonts w:ascii="Modern No. 20" w:hAnsi="Modern No. 20"/>
          <w:sz w:val="32"/>
          <w:szCs w:val="32"/>
        </w:rPr>
      </w:pPr>
    </w:p>
    <w:p w:rsidR="00453EA0" w:rsidRPr="009054CD" w:rsidRDefault="00453EA0" w:rsidP="00453EA0">
      <w:pPr>
        <w:spacing w:after="0" w:line="240" w:lineRule="auto"/>
        <w:jc w:val="center"/>
        <w:rPr>
          <w:rFonts w:ascii="Modern No. 20" w:hAnsi="Modern No. 20"/>
          <w:sz w:val="32"/>
          <w:szCs w:val="32"/>
        </w:rPr>
      </w:pPr>
      <w:r w:rsidRPr="009054CD">
        <w:rPr>
          <w:rFonts w:ascii="Modern No. 20" w:hAnsi="Modern No. 20"/>
          <w:sz w:val="32"/>
          <w:szCs w:val="32"/>
        </w:rPr>
        <w:t>Next Board</w:t>
      </w:r>
      <w:r w:rsidR="009054CD" w:rsidRPr="009054CD">
        <w:rPr>
          <w:rFonts w:ascii="Modern No. 20" w:hAnsi="Modern No. 20"/>
          <w:sz w:val="32"/>
          <w:szCs w:val="32"/>
        </w:rPr>
        <w:t xml:space="preserve"> </w:t>
      </w:r>
      <w:r w:rsidRPr="009054CD">
        <w:rPr>
          <w:rFonts w:ascii="Modern No. 20" w:hAnsi="Modern No. 20"/>
          <w:sz w:val="32"/>
          <w:szCs w:val="32"/>
        </w:rPr>
        <w:t>Meeting</w:t>
      </w:r>
      <w:r w:rsidR="00404C67">
        <w:rPr>
          <w:rFonts w:ascii="Modern No. 20" w:hAnsi="Modern No. 20"/>
          <w:sz w:val="32"/>
          <w:szCs w:val="32"/>
        </w:rPr>
        <w:t xml:space="preserve"> </w:t>
      </w:r>
    </w:p>
    <w:p w:rsidR="00692306" w:rsidRDefault="00B36AF7" w:rsidP="00453EA0">
      <w:pPr>
        <w:spacing w:after="0" w:line="240" w:lineRule="auto"/>
        <w:jc w:val="center"/>
        <w:rPr>
          <w:rFonts w:ascii="Modern No. 20" w:hAnsi="Modern No. 20"/>
          <w:sz w:val="32"/>
          <w:szCs w:val="32"/>
        </w:rPr>
      </w:pPr>
      <w:r>
        <w:rPr>
          <w:rFonts w:ascii="Modern No. 20" w:hAnsi="Modern No. 20"/>
          <w:sz w:val="32"/>
          <w:szCs w:val="32"/>
        </w:rPr>
        <w:t>February</w:t>
      </w:r>
      <w:r w:rsidR="00453EA0" w:rsidRPr="009054CD">
        <w:rPr>
          <w:rFonts w:ascii="Modern No. 20" w:hAnsi="Modern No. 20"/>
          <w:sz w:val="32"/>
          <w:szCs w:val="32"/>
        </w:rPr>
        <w:t xml:space="preserve"> 1</w:t>
      </w:r>
      <w:r w:rsidR="003B6812">
        <w:rPr>
          <w:rFonts w:ascii="Modern No. 20" w:hAnsi="Modern No. 20"/>
          <w:sz w:val="32"/>
          <w:szCs w:val="32"/>
        </w:rPr>
        <w:t>3</w:t>
      </w:r>
      <w:r w:rsidR="00453EA0" w:rsidRPr="009054CD">
        <w:rPr>
          <w:rFonts w:ascii="Modern No. 20" w:hAnsi="Modern No. 20"/>
          <w:sz w:val="32"/>
          <w:szCs w:val="32"/>
        </w:rPr>
        <w:t xml:space="preserve"> 20</w:t>
      </w:r>
      <w:r w:rsidR="00692306">
        <w:rPr>
          <w:rFonts w:ascii="Modern No. 20" w:hAnsi="Modern No. 20"/>
          <w:sz w:val="32"/>
          <w:szCs w:val="32"/>
        </w:rPr>
        <w:t>1</w:t>
      </w:r>
      <w:r>
        <w:rPr>
          <w:rFonts w:ascii="Modern No. 20" w:hAnsi="Modern No. 20"/>
          <w:sz w:val="32"/>
          <w:szCs w:val="32"/>
        </w:rPr>
        <w:t>7</w:t>
      </w:r>
      <w:r w:rsidR="00404C67">
        <w:rPr>
          <w:rFonts w:ascii="Modern No. 20" w:hAnsi="Modern No. 20"/>
          <w:sz w:val="32"/>
          <w:szCs w:val="32"/>
        </w:rPr>
        <w:t xml:space="preserve"> </w:t>
      </w:r>
    </w:p>
    <w:p w:rsidR="00453EA0" w:rsidRPr="009054CD" w:rsidRDefault="00453EA0" w:rsidP="00453EA0">
      <w:pPr>
        <w:spacing w:after="0" w:line="240" w:lineRule="auto"/>
        <w:jc w:val="center"/>
        <w:rPr>
          <w:rFonts w:ascii="Modern No. 20" w:hAnsi="Modern No. 20"/>
          <w:sz w:val="32"/>
          <w:szCs w:val="32"/>
        </w:rPr>
      </w:pPr>
      <w:r w:rsidRPr="009054CD">
        <w:rPr>
          <w:rFonts w:ascii="Modern No. 20" w:hAnsi="Modern No. 20"/>
          <w:sz w:val="32"/>
          <w:szCs w:val="32"/>
        </w:rPr>
        <w:t>5:30pm</w:t>
      </w:r>
    </w:p>
    <w:p w:rsidR="004C56E1" w:rsidRDefault="004C56E1" w:rsidP="001F1B77">
      <w:pPr>
        <w:jc w:val="center"/>
        <w:rPr>
          <w:rFonts w:ascii="Baskerville Old Face" w:hAnsi="Baskerville Old Face"/>
          <w:b/>
          <w:sz w:val="25"/>
          <w:szCs w:val="25"/>
        </w:rPr>
      </w:pPr>
    </w:p>
    <w:p w:rsidR="00663A3D" w:rsidRDefault="00663A3D" w:rsidP="001F1B77">
      <w:pPr>
        <w:jc w:val="center"/>
        <w:rPr>
          <w:rFonts w:ascii="Baskerville Old Face" w:hAnsi="Baskerville Old Face"/>
          <w:b/>
          <w:sz w:val="25"/>
          <w:szCs w:val="25"/>
        </w:rPr>
      </w:pPr>
    </w:p>
    <w:p w:rsidR="00663A3D" w:rsidRDefault="00663A3D" w:rsidP="001F1B77">
      <w:pPr>
        <w:jc w:val="center"/>
        <w:rPr>
          <w:rFonts w:ascii="Baskerville Old Face" w:hAnsi="Baskerville Old Face"/>
          <w:b/>
          <w:sz w:val="25"/>
          <w:szCs w:val="25"/>
        </w:rPr>
      </w:pPr>
    </w:p>
    <w:p w:rsidR="00663A3D" w:rsidRDefault="00663A3D" w:rsidP="001F1B77">
      <w:pPr>
        <w:jc w:val="center"/>
        <w:rPr>
          <w:rFonts w:ascii="Baskerville Old Face" w:hAnsi="Baskerville Old Face"/>
          <w:b/>
          <w:sz w:val="25"/>
          <w:szCs w:val="25"/>
        </w:rPr>
      </w:pPr>
    </w:p>
    <w:p w:rsidR="002E7289" w:rsidRPr="001F1B77" w:rsidRDefault="00453EA0" w:rsidP="001F1B77">
      <w:pPr>
        <w:jc w:val="center"/>
        <w:rPr>
          <w:rFonts w:ascii="Baskerville Old Face" w:hAnsi="Baskerville Old Face"/>
          <w:b/>
          <w:sz w:val="25"/>
          <w:szCs w:val="25"/>
        </w:rPr>
      </w:pPr>
      <w:r w:rsidRPr="001F1B77">
        <w:rPr>
          <w:rFonts w:ascii="Baskerville Old Face" w:hAnsi="Baskerville Old Face"/>
          <w:b/>
          <w:sz w:val="25"/>
          <w:szCs w:val="25"/>
        </w:rPr>
        <w:t>Our Purpose:</w:t>
      </w:r>
    </w:p>
    <w:p w:rsidR="00453EA0" w:rsidRPr="001F1B77" w:rsidRDefault="001F1B77" w:rsidP="001F1B77">
      <w:pPr>
        <w:numPr>
          <w:ilvl w:val="0"/>
          <w:numId w:val="6"/>
        </w:numPr>
        <w:ind w:firstLine="240"/>
        <w:rPr>
          <w:rFonts w:ascii="Baskerville Old Face" w:hAnsi="Baskerville Old Face"/>
          <w:sz w:val="25"/>
          <w:szCs w:val="25"/>
        </w:rPr>
      </w:pPr>
      <w:r w:rsidRPr="001F1B77">
        <w:rPr>
          <w:rFonts w:ascii="Baskerville Old Face" w:hAnsi="Baskerville Old Face"/>
          <w:sz w:val="25"/>
          <w:szCs w:val="25"/>
        </w:rPr>
        <w:t xml:space="preserve"> </w:t>
      </w:r>
      <w:r w:rsidR="00453EA0" w:rsidRPr="001F1B77">
        <w:rPr>
          <w:rFonts w:ascii="Baskerville Old Face" w:hAnsi="Baskerville Old Face"/>
          <w:sz w:val="25"/>
          <w:szCs w:val="25"/>
        </w:rPr>
        <w:t>Clean and Safe Schools</w:t>
      </w:r>
    </w:p>
    <w:p w:rsidR="001F1B77" w:rsidRPr="001F1B77" w:rsidRDefault="001F1B77" w:rsidP="001F1B77">
      <w:pPr>
        <w:numPr>
          <w:ilvl w:val="0"/>
          <w:numId w:val="6"/>
        </w:numPr>
        <w:ind w:firstLine="240"/>
        <w:rPr>
          <w:rFonts w:ascii="Baskerville Old Face" w:hAnsi="Baskerville Old Face"/>
          <w:sz w:val="25"/>
          <w:szCs w:val="25"/>
        </w:rPr>
      </w:pPr>
      <w:r w:rsidRPr="001F1B77">
        <w:rPr>
          <w:rFonts w:ascii="Baskerville Old Face" w:hAnsi="Baskerville Old Face"/>
          <w:sz w:val="25"/>
          <w:szCs w:val="25"/>
        </w:rPr>
        <w:t>Friendly and Courteous Service</w:t>
      </w:r>
    </w:p>
    <w:p w:rsidR="001F1B77" w:rsidRPr="001F1B77" w:rsidRDefault="001F1B77" w:rsidP="001F1B77">
      <w:pPr>
        <w:numPr>
          <w:ilvl w:val="0"/>
          <w:numId w:val="6"/>
        </w:numPr>
        <w:ind w:firstLine="240"/>
        <w:rPr>
          <w:rFonts w:ascii="Baskerville Old Face" w:hAnsi="Baskerville Old Face"/>
          <w:sz w:val="25"/>
          <w:szCs w:val="25"/>
        </w:rPr>
      </w:pPr>
      <w:r w:rsidRPr="001F1B77">
        <w:rPr>
          <w:rFonts w:ascii="Baskerville Old Face" w:hAnsi="Baskerville Old Face"/>
          <w:sz w:val="25"/>
          <w:szCs w:val="25"/>
        </w:rPr>
        <w:t>Academic Accountability</w:t>
      </w:r>
    </w:p>
    <w:p w:rsidR="00BF0303" w:rsidRDefault="001F1B77" w:rsidP="001F1B77">
      <w:pPr>
        <w:numPr>
          <w:ilvl w:val="0"/>
          <w:numId w:val="6"/>
        </w:numPr>
        <w:ind w:firstLine="240"/>
        <w:rPr>
          <w:rFonts w:ascii="Baskerville Old Face" w:hAnsi="Baskerville Old Face"/>
          <w:sz w:val="25"/>
          <w:szCs w:val="25"/>
        </w:rPr>
      </w:pPr>
      <w:r w:rsidRPr="001F1B77">
        <w:rPr>
          <w:rFonts w:ascii="Baskerville Old Face" w:hAnsi="Baskerville Old Face"/>
          <w:sz w:val="25"/>
          <w:szCs w:val="25"/>
        </w:rPr>
        <w:t>Fiscal Responsibility</w:t>
      </w:r>
    </w:p>
    <w:p w:rsidR="00BF0303" w:rsidRDefault="00BF0303" w:rsidP="00BF0303">
      <w:pPr>
        <w:widowControl w:val="0"/>
        <w:jc w:val="center"/>
        <w:rPr>
          <w:rFonts w:ascii="Baskerville Old Face" w:hAnsi="Baskerville Old Face"/>
          <w:sz w:val="25"/>
          <w:szCs w:val="25"/>
        </w:rPr>
        <w:sectPr w:rsidR="00BF0303" w:rsidSect="00EB3690">
          <w:type w:val="continuous"/>
          <w:pgSz w:w="12240" w:h="15840" w:code="1"/>
          <w:pgMar w:top="1141" w:right="1080" w:bottom="1141" w:left="1200" w:header="720" w:footer="720" w:gutter="0"/>
          <w:pgBorders w:offsetFrom="page">
            <w:top w:val="woodwork" w:sz="20" w:space="24" w:color="auto"/>
            <w:left w:val="woodwork" w:sz="20" w:space="24" w:color="auto"/>
            <w:bottom w:val="woodwork" w:sz="20" w:space="24" w:color="auto"/>
            <w:right w:val="woodwork" w:sz="20" w:space="24" w:color="auto"/>
          </w:pgBorders>
          <w:cols w:num="2" w:space="720" w:equalWidth="0">
            <w:col w:w="4574" w:space="346"/>
            <w:col w:w="5040"/>
          </w:cols>
          <w:docGrid w:linePitch="326"/>
        </w:sectPr>
      </w:pPr>
      <w:r>
        <w:rPr>
          <w:rFonts w:ascii="Baskerville Old Face" w:hAnsi="Baskerville Old Face"/>
          <w:sz w:val="25"/>
          <w:szCs w:val="25"/>
        </w:rPr>
        <w:br w:type="page"/>
      </w:r>
    </w:p>
    <w:p w:rsidR="00BF0303" w:rsidRPr="00BF0303" w:rsidRDefault="00BF0303" w:rsidP="00BF0303">
      <w:pPr>
        <w:widowControl w:val="0"/>
        <w:rPr>
          <w:rFonts w:ascii="Baskerville Old Face" w:hAnsi="Baskerville Old Face"/>
          <w:b/>
          <w:sz w:val="32"/>
          <w:szCs w:val="28"/>
          <w:lang w:val="en"/>
        </w:rPr>
      </w:pPr>
      <w:r w:rsidRPr="00BF0303">
        <w:rPr>
          <w:rFonts w:ascii="Baskerville Old Face" w:hAnsi="Baskerville Old Face"/>
          <w:b/>
          <w:sz w:val="28"/>
          <w:szCs w:val="24"/>
          <w:lang w:val="en"/>
        </w:rPr>
        <w:lastRenderedPageBreak/>
        <w:t>Cont. UP TO THE MINUTE</w:t>
      </w:r>
      <w:r w:rsidRPr="00BF0303">
        <w:rPr>
          <w:rFonts w:ascii="Baskerville Old Face" w:hAnsi="Baskerville Old Face"/>
          <w:b/>
          <w:sz w:val="32"/>
          <w:szCs w:val="28"/>
          <w:lang w:val="en"/>
        </w:rPr>
        <w:t>…</w:t>
      </w:r>
    </w:p>
    <w:p w:rsidR="00BF0303" w:rsidRDefault="00BF0303" w:rsidP="00BF0303">
      <w:pPr>
        <w:numPr>
          <w:ilvl w:val="0"/>
          <w:numId w:val="11"/>
        </w:numPr>
        <w:tabs>
          <w:tab w:val="clear" w:pos="720"/>
          <w:tab w:val="num" w:pos="360"/>
        </w:tabs>
        <w:ind w:left="360"/>
      </w:pPr>
      <w:r>
        <w:t xml:space="preserve">Approved permission for </w:t>
      </w:r>
      <w:proofErr w:type="spellStart"/>
      <w:r w:rsidR="00B36AF7">
        <w:t>Donnella</w:t>
      </w:r>
      <w:proofErr w:type="spellEnd"/>
      <w:r w:rsidR="00B36AF7">
        <w:t xml:space="preserve"> Carter to attend the AL Assoc. of School Personnel Administrators Conference, February 15-17, 2017, in Montgomery, AL.  Expenses will be paid through Title II funds</w:t>
      </w:r>
    </w:p>
    <w:p w:rsidR="00BF0303" w:rsidRDefault="00BF0303" w:rsidP="00BF0303">
      <w:pPr>
        <w:numPr>
          <w:ilvl w:val="0"/>
          <w:numId w:val="11"/>
        </w:numPr>
        <w:tabs>
          <w:tab w:val="clear" w:pos="720"/>
          <w:tab w:val="num" w:pos="360"/>
        </w:tabs>
        <w:ind w:left="360"/>
      </w:pPr>
      <w:r>
        <w:t xml:space="preserve">Approved permission for </w:t>
      </w:r>
      <w:r w:rsidR="00B36AF7">
        <w:t>Technology Dept. to dispose and surplus old technology items per the attached spreadsheet</w:t>
      </w:r>
    </w:p>
    <w:p w:rsidR="00B36AF7" w:rsidRDefault="00BF0303" w:rsidP="00BF0303">
      <w:pPr>
        <w:numPr>
          <w:ilvl w:val="0"/>
          <w:numId w:val="11"/>
        </w:numPr>
        <w:tabs>
          <w:tab w:val="clear" w:pos="720"/>
          <w:tab w:val="num" w:pos="360"/>
        </w:tabs>
        <w:ind w:left="360"/>
      </w:pPr>
      <w:r>
        <w:t xml:space="preserve">Approved permission for </w:t>
      </w:r>
      <w:r w:rsidR="00B36AF7">
        <w:t>Shantell Rouse to attend the Assistant Principal’s Conference February 8-9, 2017 in Prattville, AL</w:t>
      </w:r>
    </w:p>
    <w:p w:rsidR="008434A4" w:rsidRDefault="008434A4" w:rsidP="00663A3D">
      <w:pPr>
        <w:numPr>
          <w:ilvl w:val="0"/>
          <w:numId w:val="11"/>
        </w:numPr>
        <w:tabs>
          <w:tab w:val="clear" w:pos="720"/>
        </w:tabs>
        <w:ind w:left="450" w:hanging="450"/>
      </w:pPr>
      <w:r>
        <w:t>Approved permission for Kaye Phillips, Renee Cortner and Cheryl Watson to attend the AL Autism Conference, February 24, 2017 in Tuscaloosa, AL.  Expenses will be paid by IDEA funds and GHS</w:t>
      </w:r>
    </w:p>
    <w:p w:rsidR="00663A3D" w:rsidRDefault="00663A3D" w:rsidP="00663A3D">
      <w:pPr>
        <w:numPr>
          <w:ilvl w:val="0"/>
          <w:numId w:val="11"/>
        </w:numPr>
      </w:pPr>
      <w:r>
        <w:t>Approved permission for Pam Franklin to attend the AL Community Education Assoc. Annual Conference, March 7-10, 2017, in Orange Beach, AL.  Expenses paid by Indian Education funds</w:t>
      </w:r>
    </w:p>
    <w:p w:rsidR="008434A4" w:rsidRDefault="008434A4" w:rsidP="00BF0303">
      <w:pPr>
        <w:numPr>
          <w:ilvl w:val="0"/>
          <w:numId w:val="11"/>
        </w:numPr>
        <w:tabs>
          <w:tab w:val="clear" w:pos="720"/>
          <w:tab w:val="num" w:pos="360"/>
        </w:tabs>
        <w:ind w:left="360"/>
      </w:pPr>
    </w:p>
    <w:p w:rsidR="00BF0303" w:rsidRDefault="00BF0303" w:rsidP="00B36AF7">
      <w:pPr>
        <w:ind w:left="360"/>
      </w:pPr>
    </w:p>
    <w:p w:rsidR="001F1B77" w:rsidRPr="001F1B77" w:rsidRDefault="001F1B77" w:rsidP="00BF0303">
      <w:pPr>
        <w:ind w:left="960"/>
        <w:rPr>
          <w:rFonts w:ascii="Baskerville Old Face" w:hAnsi="Baskerville Old Face"/>
          <w:sz w:val="25"/>
          <w:szCs w:val="25"/>
        </w:rPr>
      </w:pPr>
    </w:p>
    <w:sectPr w:rsidR="001F1B77" w:rsidRPr="001F1B77" w:rsidSect="00BF0303">
      <w:type w:val="continuous"/>
      <w:pgSz w:w="12240" w:h="15840" w:code="1"/>
      <w:pgMar w:top="1141" w:right="1080" w:bottom="1141" w:left="1200" w:header="720" w:footer="720" w:gutter="0"/>
      <w:pgBorders w:offsetFrom="page">
        <w:top w:val="woodwork" w:sz="20" w:space="24" w:color="auto"/>
        <w:left w:val="woodwork" w:sz="20" w:space="24" w:color="auto"/>
        <w:bottom w:val="woodwork" w:sz="20" w:space="24" w:color="auto"/>
        <w:right w:val="woodwork" w:sz="20" w:space="24" w:color="auto"/>
      </w:pgBorders>
      <w:cols w:space="34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ligrapher">
    <w:altName w:val="Times New Roman"/>
    <w:charset w:val="00"/>
    <w:family w:val="roman"/>
    <w:pitch w:val="variable"/>
  </w:font>
  <w:font w:name="Engravers MT">
    <w:panose1 w:val="02090707080505020304"/>
    <w:charset w:val="00"/>
    <w:family w:val="roman"/>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3.25pt;height:83.25pt" o:bullet="t">
        <v:imagedata r:id="rId1" o:title="MCj03979950000[1]"/>
      </v:shape>
    </w:pict>
  </w:numPicBullet>
  <w:abstractNum w:abstractNumId="0">
    <w:nsid w:val="08253587"/>
    <w:multiLevelType w:val="multilevel"/>
    <w:tmpl w:val="DD4C3D2C"/>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
    <w:nsid w:val="1A042EB4"/>
    <w:multiLevelType w:val="multilevel"/>
    <w:tmpl w:val="DD4C3D2C"/>
    <w:lvl w:ilvl="0">
      <w:start w:val="1"/>
      <w:numFmt w:val="bullet"/>
      <w:lvlText w:val=""/>
      <w:lvlPicBulletId w:val="0"/>
      <w:lvlJc w:val="left"/>
      <w:pPr>
        <w:tabs>
          <w:tab w:val="num" w:pos="2640"/>
        </w:tabs>
        <w:ind w:left="2640" w:hanging="360"/>
      </w:pPr>
      <w:rPr>
        <w:rFonts w:ascii="Symbol" w:hAnsi="Symbol" w:hint="default"/>
      </w:rPr>
    </w:lvl>
    <w:lvl w:ilvl="1">
      <w:start w:val="1"/>
      <w:numFmt w:val="bullet"/>
      <w:lvlText w:val=""/>
      <w:lvlJc w:val="left"/>
      <w:pPr>
        <w:tabs>
          <w:tab w:val="num" w:pos="3360"/>
        </w:tabs>
        <w:ind w:left="3360" w:hanging="360"/>
      </w:pPr>
      <w:rPr>
        <w:rFonts w:ascii="Symbol" w:hAnsi="Symbol" w:hint="default"/>
      </w:rPr>
    </w:lvl>
    <w:lvl w:ilvl="2">
      <w:start w:val="1"/>
      <w:numFmt w:val="bullet"/>
      <w:lvlText w:val=""/>
      <w:lvlJc w:val="left"/>
      <w:pPr>
        <w:tabs>
          <w:tab w:val="num" w:pos="4080"/>
        </w:tabs>
        <w:ind w:left="4080" w:hanging="360"/>
      </w:pPr>
      <w:rPr>
        <w:rFonts w:ascii="Symbol" w:hAnsi="Symbol" w:hint="default"/>
      </w:rPr>
    </w:lvl>
    <w:lvl w:ilvl="3">
      <w:start w:val="1"/>
      <w:numFmt w:val="bullet"/>
      <w:lvlText w:val=""/>
      <w:lvlJc w:val="left"/>
      <w:pPr>
        <w:tabs>
          <w:tab w:val="num" w:pos="4800"/>
        </w:tabs>
        <w:ind w:left="4800" w:hanging="360"/>
      </w:pPr>
      <w:rPr>
        <w:rFonts w:ascii="Symbol" w:hAnsi="Symbol" w:hint="default"/>
      </w:rPr>
    </w:lvl>
    <w:lvl w:ilvl="4">
      <w:start w:val="1"/>
      <w:numFmt w:val="bullet"/>
      <w:lvlText w:val=""/>
      <w:lvlJc w:val="left"/>
      <w:pPr>
        <w:tabs>
          <w:tab w:val="num" w:pos="5520"/>
        </w:tabs>
        <w:ind w:left="5520" w:hanging="360"/>
      </w:pPr>
      <w:rPr>
        <w:rFonts w:ascii="Symbol" w:hAnsi="Symbol" w:hint="default"/>
      </w:rPr>
    </w:lvl>
    <w:lvl w:ilvl="5">
      <w:start w:val="1"/>
      <w:numFmt w:val="bullet"/>
      <w:lvlText w:val=""/>
      <w:lvlJc w:val="left"/>
      <w:pPr>
        <w:tabs>
          <w:tab w:val="num" w:pos="6240"/>
        </w:tabs>
        <w:ind w:left="6240" w:hanging="360"/>
      </w:pPr>
      <w:rPr>
        <w:rFonts w:ascii="Symbol" w:hAnsi="Symbol" w:hint="default"/>
      </w:rPr>
    </w:lvl>
    <w:lvl w:ilvl="6">
      <w:start w:val="1"/>
      <w:numFmt w:val="bullet"/>
      <w:lvlText w:val=""/>
      <w:lvlJc w:val="left"/>
      <w:pPr>
        <w:tabs>
          <w:tab w:val="num" w:pos="6960"/>
        </w:tabs>
        <w:ind w:left="6960" w:hanging="360"/>
      </w:pPr>
      <w:rPr>
        <w:rFonts w:ascii="Symbol" w:hAnsi="Symbol" w:hint="default"/>
      </w:rPr>
    </w:lvl>
    <w:lvl w:ilvl="7">
      <w:start w:val="1"/>
      <w:numFmt w:val="bullet"/>
      <w:lvlText w:val=""/>
      <w:lvlJc w:val="left"/>
      <w:pPr>
        <w:tabs>
          <w:tab w:val="num" w:pos="7680"/>
        </w:tabs>
        <w:ind w:left="7680" w:hanging="360"/>
      </w:pPr>
      <w:rPr>
        <w:rFonts w:ascii="Symbol" w:hAnsi="Symbol" w:hint="default"/>
      </w:rPr>
    </w:lvl>
    <w:lvl w:ilvl="8">
      <w:start w:val="1"/>
      <w:numFmt w:val="bullet"/>
      <w:lvlText w:val=""/>
      <w:lvlJc w:val="left"/>
      <w:pPr>
        <w:tabs>
          <w:tab w:val="num" w:pos="8400"/>
        </w:tabs>
        <w:ind w:left="8400" w:hanging="360"/>
      </w:pPr>
      <w:rPr>
        <w:rFonts w:ascii="Symbol" w:hAnsi="Symbol" w:hint="default"/>
      </w:rPr>
    </w:lvl>
  </w:abstractNum>
  <w:abstractNum w:abstractNumId="2">
    <w:nsid w:val="222939F3"/>
    <w:multiLevelType w:val="hybridMultilevel"/>
    <w:tmpl w:val="DD4C3D2C"/>
    <w:lvl w:ilvl="0" w:tplc="54CC957E">
      <w:start w:val="1"/>
      <w:numFmt w:val="bullet"/>
      <w:lvlText w:val=""/>
      <w:lvlPicBulletId w:val="0"/>
      <w:lvlJc w:val="left"/>
      <w:pPr>
        <w:tabs>
          <w:tab w:val="num" w:pos="720"/>
        </w:tabs>
        <w:ind w:left="720" w:hanging="360"/>
      </w:pPr>
      <w:rPr>
        <w:rFonts w:ascii="Symbol" w:hAnsi="Symbol" w:hint="default"/>
      </w:rPr>
    </w:lvl>
    <w:lvl w:ilvl="1" w:tplc="7DF483F4" w:tentative="1">
      <w:start w:val="1"/>
      <w:numFmt w:val="bullet"/>
      <w:lvlText w:val=""/>
      <w:lvlJc w:val="left"/>
      <w:pPr>
        <w:tabs>
          <w:tab w:val="num" w:pos="1440"/>
        </w:tabs>
        <w:ind w:left="1440" w:hanging="360"/>
      </w:pPr>
      <w:rPr>
        <w:rFonts w:ascii="Symbol" w:hAnsi="Symbol" w:hint="default"/>
      </w:rPr>
    </w:lvl>
    <w:lvl w:ilvl="2" w:tplc="CE589838" w:tentative="1">
      <w:start w:val="1"/>
      <w:numFmt w:val="bullet"/>
      <w:lvlText w:val=""/>
      <w:lvlJc w:val="left"/>
      <w:pPr>
        <w:tabs>
          <w:tab w:val="num" w:pos="2160"/>
        </w:tabs>
        <w:ind w:left="2160" w:hanging="360"/>
      </w:pPr>
      <w:rPr>
        <w:rFonts w:ascii="Symbol" w:hAnsi="Symbol" w:hint="default"/>
      </w:rPr>
    </w:lvl>
    <w:lvl w:ilvl="3" w:tplc="47006114" w:tentative="1">
      <w:start w:val="1"/>
      <w:numFmt w:val="bullet"/>
      <w:lvlText w:val=""/>
      <w:lvlJc w:val="left"/>
      <w:pPr>
        <w:tabs>
          <w:tab w:val="num" w:pos="2880"/>
        </w:tabs>
        <w:ind w:left="2880" w:hanging="360"/>
      </w:pPr>
      <w:rPr>
        <w:rFonts w:ascii="Symbol" w:hAnsi="Symbol" w:hint="default"/>
      </w:rPr>
    </w:lvl>
    <w:lvl w:ilvl="4" w:tplc="B2029C58" w:tentative="1">
      <w:start w:val="1"/>
      <w:numFmt w:val="bullet"/>
      <w:lvlText w:val=""/>
      <w:lvlJc w:val="left"/>
      <w:pPr>
        <w:tabs>
          <w:tab w:val="num" w:pos="3600"/>
        </w:tabs>
        <w:ind w:left="3600" w:hanging="360"/>
      </w:pPr>
      <w:rPr>
        <w:rFonts w:ascii="Symbol" w:hAnsi="Symbol" w:hint="default"/>
      </w:rPr>
    </w:lvl>
    <w:lvl w:ilvl="5" w:tplc="7D302E36" w:tentative="1">
      <w:start w:val="1"/>
      <w:numFmt w:val="bullet"/>
      <w:lvlText w:val=""/>
      <w:lvlJc w:val="left"/>
      <w:pPr>
        <w:tabs>
          <w:tab w:val="num" w:pos="4320"/>
        </w:tabs>
        <w:ind w:left="4320" w:hanging="360"/>
      </w:pPr>
      <w:rPr>
        <w:rFonts w:ascii="Symbol" w:hAnsi="Symbol" w:hint="default"/>
      </w:rPr>
    </w:lvl>
    <w:lvl w:ilvl="6" w:tplc="212AC2C0" w:tentative="1">
      <w:start w:val="1"/>
      <w:numFmt w:val="bullet"/>
      <w:lvlText w:val=""/>
      <w:lvlJc w:val="left"/>
      <w:pPr>
        <w:tabs>
          <w:tab w:val="num" w:pos="5040"/>
        </w:tabs>
        <w:ind w:left="5040" w:hanging="360"/>
      </w:pPr>
      <w:rPr>
        <w:rFonts w:ascii="Symbol" w:hAnsi="Symbol" w:hint="default"/>
      </w:rPr>
    </w:lvl>
    <w:lvl w:ilvl="7" w:tplc="EC9A4F32" w:tentative="1">
      <w:start w:val="1"/>
      <w:numFmt w:val="bullet"/>
      <w:lvlText w:val=""/>
      <w:lvlJc w:val="left"/>
      <w:pPr>
        <w:tabs>
          <w:tab w:val="num" w:pos="5760"/>
        </w:tabs>
        <w:ind w:left="5760" w:hanging="360"/>
      </w:pPr>
      <w:rPr>
        <w:rFonts w:ascii="Symbol" w:hAnsi="Symbol" w:hint="default"/>
      </w:rPr>
    </w:lvl>
    <w:lvl w:ilvl="8" w:tplc="813C438A" w:tentative="1">
      <w:start w:val="1"/>
      <w:numFmt w:val="bullet"/>
      <w:lvlText w:val=""/>
      <w:lvlJc w:val="left"/>
      <w:pPr>
        <w:tabs>
          <w:tab w:val="num" w:pos="6480"/>
        </w:tabs>
        <w:ind w:left="6480" w:hanging="360"/>
      </w:pPr>
      <w:rPr>
        <w:rFonts w:ascii="Symbol" w:hAnsi="Symbol" w:hint="default"/>
      </w:rPr>
    </w:lvl>
  </w:abstractNum>
  <w:abstractNum w:abstractNumId="3">
    <w:nsid w:val="232B64E9"/>
    <w:multiLevelType w:val="hybridMultilevel"/>
    <w:tmpl w:val="FCD88776"/>
    <w:lvl w:ilvl="0" w:tplc="619CF1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2A2753"/>
    <w:multiLevelType w:val="hybridMultilevel"/>
    <w:tmpl w:val="AAA865C2"/>
    <w:lvl w:ilvl="0" w:tplc="5A8E57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B0417C"/>
    <w:multiLevelType w:val="hybridMultilevel"/>
    <w:tmpl w:val="F8DA4E16"/>
    <w:lvl w:ilvl="0" w:tplc="619CF11A">
      <w:start w:val="1"/>
      <w:numFmt w:val="bullet"/>
      <w:lvlText w:val=""/>
      <w:lvlPicBulletId w:val="0"/>
      <w:lvlJc w:val="left"/>
      <w:pPr>
        <w:tabs>
          <w:tab w:val="num" w:pos="720"/>
        </w:tabs>
        <w:ind w:left="720" w:hanging="360"/>
      </w:pPr>
      <w:rPr>
        <w:rFonts w:ascii="Symbol" w:hAnsi="Symbol" w:hint="default"/>
      </w:rPr>
    </w:lvl>
    <w:lvl w:ilvl="1" w:tplc="7DF483F4" w:tentative="1">
      <w:start w:val="1"/>
      <w:numFmt w:val="bullet"/>
      <w:lvlText w:val=""/>
      <w:lvlJc w:val="left"/>
      <w:pPr>
        <w:tabs>
          <w:tab w:val="num" w:pos="1440"/>
        </w:tabs>
        <w:ind w:left="1440" w:hanging="360"/>
      </w:pPr>
      <w:rPr>
        <w:rFonts w:ascii="Symbol" w:hAnsi="Symbol" w:hint="default"/>
      </w:rPr>
    </w:lvl>
    <w:lvl w:ilvl="2" w:tplc="CE589838" w:tentative="1">
      <w:start w:val="1"/>
      <w:numFmt w:val="bullet"/>
      <w:lvlText w:val=""/>
      <w:lvlJc w:val="left"/>
      <w:pPr>
        <w:tabs>
          <w:tab w:val="num" w:pos="2160"/>
        </w:tabs>
        <w:ind w:left="2160" w:hanging="360"/>
      </w:pPr>
      <w:rPr>
        <w:rFonts w:ascii="Symbol" w:hAnsi="Symbol" w:hint="default"/>
      </w:rPr>
    </w:lvl>
    <w:lvl w:ilvl="3" w:tplc="47006114" w:tentative="1">
      <w:start w:val="1"/>
      <w:numFmt w:val="bullet"/>
      <w:lvlText w:val=""/>
      <w:lvlJc w:val="left"/>
      <w:pPr>
        <w:tabs>
          <w:tab w:val="num" w:pos="2880"/>
        </w:tabs>
        <w:ind w:left="2880" w:hanging="360"/>
      </w:pPr>
      <w:rPr>
        <w:rFonts w:ascii="Symbol" w:hAnsi="Symbol" w:hint="default"/>
      </w:rPr>
    </w:lvl>
    <w:lvl w:ilvl="4" w:tplc="B2029C58" w:tentative="1">
      <w:start w:val="1"/>
      <w:numFmt w:val="bullet"/>
      <w:lvlText w:val=""/>
      <w:lvlJc w:val="left"/>
      <w:pPr>
        <w:tabs>
          <w:tab w:val="num" w:pos="3600"/>
        </w:tabs>
        <w:ind w:left="3600" w:hanging="360"/>
      </w:pPr>
      <w:rPr>
        <w:rFonts w:ascii="Symbol" w:hAnsi="Symbol" w:hint="default"/>
      </w:rPr>
    </w:lvl>
    <w:lvl w:ilvl="5" w:tplc="7D302E36" w:tentative="1">
      <w:start w:val="1"/>
      <w:numFmt w:val="bullet"/>
      <w:lvlText w:val=""/>
      <w:lvlJc w:val="left"/>
      <w:pPr>
        <w:tabs>
          <w:tab w:val="num" w:pos="4320"/>
        </w:tabs>
        <w:ind w:left="4320" w:hanging="360"/>
      </w:pPr>
      <w:rPr>
        <w:rFonts w:ascii="Symbol" w:hAnsi="Symbol" w:hint="default"/>
      </w:rPr>
    </w:lvl>
    <w:lvl w:ilvl="6" w:tplc="212AC2C0" w:tentative="1">
      <w:start w:val="1"/>
      <w:numFmt w:val="bullet"/>
      <w:lvlText w:val=""/>
      <w:lvlJc w:val="left"/>
      <w:pPr>
        <w:tabs>
          <w:tab w:val="num" w:pos="5040"/>
        </w:tabs>
        <w:ind w:left="5040" w:hanging="360"/>
      </w:pPr>
      <w:rPr>
        <w:rFonts w:ascii="Symbol" w:hAnsi="Symbol" w:hint="default"/>
      </w:rPr>
    </w:lvl>
    <w:lvl w:ilvl="7" w:tplc="EC9A4F32" w:tentative="1">
      <w:start w:val="1"/>
      <w:numFmt w:val="bullet"/>
      <w:lvlText w:val=""/>
      <w:lvlJc w:val="left"/>
      <w:pPr>
        <w:tabs>
          <w:tab w:val="num" w:pos="5760"/>
        </w:tabs>
        <w:ind w:left="5760" w:hanging="360"/>
      </w:pPr>
      <w:rPr>
        <w:rFonts w:ascii="Symbol" w:hAnsi="Symbol" w:hint="default"/>
      </w:rPr>
    </w:lvl>
    <w:lvl w:ilvl="8" w:tplc="813C438A" w:tentative="1">
      <w:start w:val="1"/>
      <w:numFmt w:val="bullet"/>
      <w:lvlText w:val=""/>
      <w:lvlJc w:val="left"/>
      <w:pPr>
        <w:tabs>
          <w:tab w:val="num" w:pos="6480"/>
        </w:tabs>
        <w:ind w:left="6480" w:hanging="360"/>
      </w:pPr>
      <w:rPr>
        <w:rFonts w:ascii="Symbol" w:hAnsi="Symbol" w:hint="default"/>
      </w:rPr>
    </w:lvl>
  </w:abstractNum>
  <w:abstractNum w:abstractNumId="6">
    <w:nsid w:val="33061B32"/>
    <w:multiLevelType w:val="multilevel"/>
    <w:tmpl w:val="DD4C3D2C"/>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7">
    <w:nsid w:val="34C92F4F"/>
    <w:multiLevelType w:val="hybridMultilevel"/>
    <w:tmpl w:val="6262D988"/>
    <w:lvl w:ilvl="0" w:tplc="5A8E57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4449F0"/>
    <w:multiLevelType w:val="multilevel"/>
    <w:tmpl w:val="FCD887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D20555"/>
    <w:multiLevelType w:val="hybridMultilevel"/>
    <w:tmpl w:val="81B44776"/>
    <w:lvl w:ilvl="0" w:tplc="619CF11A">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8CD12CF"/>
    <w:multiLevelType w:val="hybridMultilevel"/>
    <w:tmpl w:val="88C0A546"/>
    <w:lvl w:ilvl="0" w:tplc="5A8E57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5"/>
  </w:num>
  <w:num w:numId="6">
    <w:abstractNumId w:val="9"/>
  </w:num>
  <w:num w:numId="7">
    <w:abstractNumId w:val="3"/>
  </w:num>
  <w:num w:numId="8">
    <w:abstractNumId w:val="8"/>
  </w:num>
  <w:num w:numId="9">
    <w:abstractNumId w:val="7"/>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059F"/>
    <w:rsid w:val="00183FE8"/>
    <w:rsid w:val="001F1B77"/>
    <w:rsid w:val="001F34BE"/>
    <w:rsid w:val="00211649"/>
    <w:rsid w:val="0023571C"/>
    <w:rsid w:val="002E7289"/>
    <w:rsid w:val="00331757"/>
    <w:rsid w:val="0037638C"/>
    <w:rsid w:val="003B6812"/>
    <w:rsid w:val="003C3920"/>
    <w:rsid w:val="00404C67"/>
    <w:rsid w:val="00424018"/>
    <w:rsid w:val="00453EA0"/>
    <w:rsid w:val="004A5C49"/>
    <w:rsid w:val="004B5C65"/>
    <w:rsid w:val="004C56E1"/>
    <w:rsid w:val="005375CC"/>
    <w:rsid w:val="00663A3D"/>
    <w:rsid w:val="00666D66"/>
    <w:rsid w:val="00692306"/>
    <w:rsid w:val="006B528D"/>
    <w:rsid w:val="007A6EB8"/>
    <w:rsid w:val="008434A4"/>
    <w:rsid w:val="0086643B"/>
    <w:rsid w:val="009054CD"/>
    <w:rsid w:val="00953EF6"/>
    <w:rsid w:val="009E1B8A"/>
    <w:rsid w:val="00A27779"/>
    <w:rsid w:val="00A33A81"/>
    <w:rsid w:val="00A96AFB"/>
    <w:rsid w:val="00AE347D"/>
    <w:rsid w:val="00B36AF7"/>
    <w:rsid w:val="00B772B8"/>
    <w:rsid w:val="00BF0303"/>
    <w:rsid w:val="00C94437"/>
    <w:rsid w:val="00C94634"/>
    <w:rsid w:val="00CE2C28"/>
    <w:rsid w:val="00D4059F"/>
    <w:rsid w:val="00DB0157"/>
    <w:rsid w:val="00E66B49"/>
    <w:rsid w:val="00E75062"/>
    <w:rsid w:val="00EB3690"/>
    <w:rsid w:val="00F9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059F"/>
    <w:pPr>
      <w:spacing w:after="83" w:line="264" w:lineRule="auto"/>
    </w:pPr>
    <w:rPr>
      <w:rFonts w:ascii="Arial" w:hAnsi="Arial" w:cs="Arial"/>
      <w:color w:val="000000"/>
      <w:kern w:val="28"/>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F1B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rjohnson</dc:creator>
  <cp:lastModifiedBy>Ranita DeJesus</cp:lastModifiedBy>
  <cp:revision>4</cp:revision>
  <cp:lastPrinted>2017-01-19T18:30:00Z</cp:lastPrinted>
  <dcterms:created xsi:type="dcterms:W3CDTF">2017-01-19T16:25:00Z</dcterms:created>
  <dcterms:modified xsi:type="dcterms:W3CDTF">2017-01-19T21:46:00Z</dcterms:modified>
</cp:coreProperties>
</file>