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3" w:rsidRPr="009D6EAA" w:rsidRDefault="009D6EAA" w:rsidP="009D6EAA">
      <w:pPr>
        <w:spacing w:after="0"/>
        <w:jc w:val="center"/>
        <w:rPr>
          <w:rFonts w:ascii="Century Schoolbook" w:hAnsi="Century Schoolbook"/>
          <w:sz w:val="36"/>
        </w:rPr>
      </w:pPr>
      <w:r w:rsidRPr="009D6EAA">
        <w:rPr>
          <w:rFonts w:ascii="Century Schoolbook" w:hAnsi="Century Schoolbook"/>
          <w:sz w:val="36"/>
        </w:rPr>
        <w:t>Pike County Board of Education</w:t>
      </w:r>
    </w:p>
    <w:p w:rsidR="00AB2A33" w:rsidRDefault="009D6EAA" w:rsidP="00C91843">
      <w:pPr>
        <w:spacing w:after="0"/>
        <w:jc w:val="center"/>
        <w:rPr>
          <w:rFonts w:ascii="Imprint MT Shadow" w:hAnsi="Imprint MT Shadow"/>
          <w:b/>
          <w:color w:val="2CE4E8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B2A33">
        <w:rPr>
          <w:rFonts w:ascii="Imprint MT Shadow" w:hAnsi="Imprint MT Shadow"/>
          <w:b/>
          <w:color w:val="2CE4E8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Board Biz</w:t>
      </w:r>
    </w:p>
    <w:p w:rsidR="009D6EAA" w:rsidRPr="009D6EAA" w:rsidRDefault="009D6EAA" w:rsidP="00C91843">
      <w:pPr>
        <w:spacing w:after="0"/>
        <w:jc w:val="center"/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Highlights from the Board Meeting of </w:t>
      </w:r>
      <w:r w:rsidR="00AB2A33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Dec</w:t>
      </w:r>
      <w:r w:rsidR="007820BD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ember</w:t>
      </w:r>
      <w:r w:rsidR="003104E7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1</w:t>
      </w:r>
      <w:r w:rsidR="00AB2A33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6</w:t>
      </w: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AB2A33" w:rsidRDefault="00AB2A33" w:rsidP="00AB2A33">
      <w:pPr>
        <w:spacing w:after="0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AB2A33">
          <w:pgSz w:w="12240" w:h="15840"/>
          <w:pgMar w:top="990" w:right="1440" w:bottom="1440" w:left="1440" w:header="720" w:footer="720" w:gutter="0"/>
          <w:pgBorders w:offsetFrom="page">
            <w:top w:val="lightning1" w:sz="15" w:space="24" w:color="auto"/>
            <w:left w:val="lightning1" w:sz="15" w:space="24" w:color="auto"/>
            <w:bottom w:val="lightning1" w:sz="15" w:space="24" w:color="auto"/>
            <w:right w:val="lightning1" w:sz="15" w:space="24" w:color="auto"/>
          </w:pgBorders>
          <w:cols w:space="720"/>
          <w:docGrid w:linePitch="360"/>
        </w:sectPr>
      </w:pPr>
    </w:p>
    <w:p w:rsidR="00404958" w:rsidRPr="00404958" w:rsidRDefault="00404958" w:rsidP="00404958">
      <w:pPr>
        <w:spacing w:after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                </w:t>
      </w:r>
      <w:r w:rsidRPr="00404958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Approvals</w:t>
      </w:r>
    </w:p>
    <w:p w:rsidR="002C6B57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4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AB2A33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permission to purchase property at 311 Montgomery Street for $6,000.00 with the provision that the Board receives a clear title</w:t>
      </w:r>
    </w:p>
    <w:p w:rsidR="00AB2A33" w:rsidRPr="00AB2A33" w:rsidRDefault="00AB2A33" w:rsidP="00AB2A33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payment of payrolls for the month of 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Novem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ber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2013 and account run dates of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15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/13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, 11/19/13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and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1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08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/13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820BD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Financial Statement and Bank Reconcilements for the month of </w:t>
      </w:r>
      <w:r w:rsid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November</w:t>
      </w:r>
      <w:r w:rsidR="007820B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7820BD" w:rsidRPr="007820BD" w:rsidRDefault="007820BD" w:rsidP="007820BD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C6B57" w:rsidRDefault="007820B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AB2A33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permission for Pike County  Schools to enter into a contractual agreement with Burke Education/</w:t>
      </w:r>
      <w:proofErr w:type="spellStart"/>
      <w:r w:rsidR="00AB2A33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BurkeEnterprise,LLC</w:t>
      </w:r>
      <w:proofErr w:type="spellEnd"/>
      <w:r w:rsidR="00AB2A33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 the purpose of developing a Five Year Strategic Plan for Pike County Schools</w:t>
      </w:r>
    </w:p>
    <w:p w:rsidR="00AB2A33" w:rsidRPr="00AB2A33" w:rsidRDefault="00AB2A33" w:rsidP="00AB2A33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Pr="00AB2A33" w:rsidRDefault="0043127D" w:rsidP="002C6B57">
      <w:pPr>
        <w:pStyle w:val="ListParagraph"/>
        <w:numPr>
          <w:ilvl w:val="0"/>
          <w:numId w:val="2"/>
        </w:numPr>
        <w:spacing w:after="0" w:line="240" w:lineRule="auto"/>
        <w:ind w:left="0" w:hanging="27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7820BD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permission for </w:t>
      </w:r>
      <w:r w:rsidR="00AB2A33" w:rsidRPr="00AB2A3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Jr. Beta Club at Goshen Elementary School to travel to New York City during Spring Break 2015.  Trip to funded by those attending</w:t>
      </w:r>
    </w:p>
    <w:p w:rsidR="002C6B57" w:rsidRDefault="002C6B57" w:rsidP="002C6B57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43127D" w:rsidP="00AB2A33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AB2A33" w:rsidRPr="003F30AA" w:rsidRDefault="009D6EAA" w:rsidP="00404958">
      <w:pPr>
        <w:spacing w:after="0" w:line="240" w:lineRule="auto"/>
        <w:rPr>
          <w:rFonts w:ascii="Constantia" w:hAnsi="Constantia"/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br w:type="column"/>
      </w:r>
      <w:r w:rsid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lastRenderedPageBreak/>
        <w:t xml:space="preserve">                   </w:t>
      </w:r>
      <w:r w:rsidR="00AB2A33" w:rsidRPr="00F0124C">
        <w:rPr>
          <w:rFonts w:ascii="Constantia" w:hAnsi="Constantia"/>
          <w:b/>
        </w:rPr>
        <w:t>PERSONNEL MATTERS</w:t>
      </w:r>
      <w:r w:rsidR="00AB2A33" w:rsidRPr="003F30AA">
        <w:rPr>
          <w:rFonts w:ascii="Constantia" w:hAnsi="Constantia"/>
          <w:b/>
        </w:rPr>
        <w:t xml:space="preserve"> –</w:t>
      </w:r>
    </w:p>
    <w:p w:rsidR="00AB2A33" w:rsidRPr="00CB754A" w:rsidRDefault="00404958" w:rsidP="00AB2A33">
      <w:pPr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    </w:t>
      </w:r>
      <w:r w:rsidR="00AB2A33" w:rsidRPr="00CB754A">
        <w:rPr>
          <w:rFonts w:ascii="Constantia" w:hAnsi="Constantia"/>
        </w:rPr>
        <w:t>Changes/Additions</w:t>
      </w:r>
    </w:p>
    <w:p w:rsidR="00404958" w:rsidRDefault="00404958" w:rsidP="00AB2A33">
      <w:pPr>
        <w:spacing w:after="0" w:line="240" w:lineRule="auto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      </w:t>
      </w:r>
    </w:p>
    <w:p w:rsidR="00AB2A33" w:rsidRPr="003F30AA" w:rsidRDefault="00AB2A33" w:rsidP="00AB2A33">
      <w:pPr>
        <w:spacing w:after="0" w:line="240" w:lineRule="auto"/>
        <w:jc w:val="center"/>
        <w:rPr>
          <w:rFonts w:ascii="Constantia" w:hAnsi="Constantia"/>
          <w:b/>
          <w:sz w:val="20"/>
          <w:szCs w:val="20"/>
        </w:rPr>
      </w:pPr>
      <w:r w:rsidRPr="003F30AA">
        <w:rPr>
          <w:rFonts w:ascii="Constantia" w:hAnsi="Constantia"/>
          <w:b/>
          <w:sz w:val="20"/>
          <w:szCs w:val="20"/>
        </w:rPr>
        <w:t>ALL SCHOOLS</w:t>
      </w:r>
    </w:p>
    <w:p w:rsidR="00404958" w:rsidRDefault="002707BA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404958"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catastrophic leave for Dana McDani</w:t>
      </w:r>
      <w:r w:rsidR="00E81B09"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el</w:t>
      </w:r>
      <w:r w:rsidR="00404958"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, bus driver</w:t>
      </w:r>
    </w:p>
    <w:p w:rsidR="00404958" w:rsidRP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707BA" w:rsidRDefault="002707BA" w:rsidP="00404958">
      <w:pPr>
        <w:pStyle w:val="ListParagraph"/>
        <w:spacing w:after="0" w:line="240" w:lineRule="auto"/>
        <w:ind w:left="81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2707BA" w:rsidRPr="00404958" w:rsidRDefault="00404958" w:rsidP="00404958">
      <w:pPr>
        <w:pStyle w:val="ListParagraph"/>
        <w:spacing w:after="0" w:line="240" w:lineRule="auto"/>
        <w:ind w:left="810"/>
        <w:jc w:val="center"/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GOSHEN ELEMENTARY</w:t>
      </w:r>
    </w:p>
    <w:p w:rsidR="00404958" w:rsidRDefault="002707BA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</w:t>
      </w:r>
      <w:r w:rsid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the hiring of Kayla James for the Special Education teacher</w:t>
      </w: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Teresa Richardson for the Physical Education Aide position</w:t>
      </w: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04958" w:rsidRP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PIKE COUNTY ELEMENTARY</w:t>
      </w: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catastrophic leave for Jean Grant</w:t>
      </w: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158B3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hiring of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Tomeca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Barnes as CNP Floater based at PCES, beginning January 2, 2014</w:t>
      </w:r>
    </w:p>
    <w:p w:rsid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04958" w:rsidRPr="00404958" w:rsidRDefault="00404958" w:rsidP="00404958">
      <w:pPr>
        <w:spacing w:after="0" w:line="240" w:lineRule="auto"/>
        <w:ind w:left="450"/>
        <w:jc w:val="center"/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b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PIKE COUNTY HIGH</w:t>
      </w:r>
    </w:p>
    <w:p w:rsidR="000C10AF" w:rsidRPr="00404958" w:rsidRDefault="000C10AF" w:rsidP="00404958">
      <w:pPr>
        <w:spacing w:after="0" w:line="240" w:lineRule="auto"/>
        <w:ind w:left="45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permission </w:t>
      </w:r>
      <w:r w:rsid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to transfer </w:t>
      </w:r>
      <w:proofErr w:type="spellStart"/>
      <w:r w:rsid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Bernell</w:t>
      </w:r>
      <w:proofErr w:type="spellEnd"/>
      <w:r w:rsidR="00404958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Ford from CNP worker at PCES to CNP worker at PCHS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AB2A33">
          <w:type w:val="continuous"/>
          <w:pgSz w:w="12240" w:h="15840"/>
          <w:pgMar w:top="990" w:right="1440" w:bottom="1440" w:left="1440" w:header="720" w:footer="720" w:gutter="0"/>
          <w:pgBorders w:offsetFrom="page">
            <w:top w:val="lightning1" w:sz="15" w:space="24" w:color="auto"/>
            <w:left w:val="lightning1" w:sz="15" w:space="24" w:color="auto"/>
            <w:bottom w:val="lightning1" w:sz="15" w:space="24" w:color="auto"/>
            <w:right w:val="lightning1" w:sz="15" w:space="24" w:color="auto"/>
          </w:pgBorders>
          <w:cols w:num="2" w:space="720"/>
          <w:docGrid w:linePitch="360"/>
        </w:sectPr>
      </w:pPr>
    </w:p>
    <w:p w:rsidR="002C6B57" w:rsidRDefault="007838E8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2C6B57" w:rsidSect="00AB2A33">
          <w:type w:val="continuous"/>
          <w:pgSz w:w="12240" w:h="15840"/>
          <w:pgMar w:top="990" w:right="1440" w:bottom="1440" w:left="1440" w:header="720" w:footer="720" w:gutter="0"/>
          <w:pgBorders w:offsetFrom="page">
            <w:top w:val="lightning1" w:sz="15" w:space="24" w:color="auto"/>
            <w:left w:val="lightning1" w:sz="15" w:space="24" w:color="auto"/>
            <w:bottom w:val="lightning1" w:sz="15" w:space="24" w:color="auto"/>
            <w:right w:val="lightning1" w:sz="15" w:space="24" w:color="auto"/>
          </w:pgBorders>
          <w:cols w:num="2" w:space="720"/>
          <w:docGrid w:linePitch="360"/>
        </w:sectPr>
      </w:pPr>
      <w:r>
        <w:rPr>
          <w:rFonts w:ascii="Century" w:hAns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5F58" wp14:editId="3E4D86E4">
                <wp:simplePos x="0" y="0"/>
                <wp:positionH relativeFrom="column">
                  <wp:posOffset>-238125</wp:posOffset>
                </wp:positionH>
                <wp:positionV relativeFrom="paragraph">
                  <wp:posOffset>71755</wp:posOffset>
                </wp:positionV>
                <wp:extent cx="2438400" cy="1619250"/>
                <wp:effectExtent l="19050" t="19050" r="19050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2707BA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</w:t>
                            </w:r>
                            <w:r w:rsidR="002707BA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President</w:t>
                            </w:r>
                          </w:p>
                          <w:p w:rsidR="002707BA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2707BA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 V. President</w:t>
                            </w:r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7820BD" w:rsidRPr="00CB754A" w:rsidRDefault="007820BD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  <w:p w:rsidR="002707BA" w:rsidRPr="00123F8A" w:rsidRDefault="002707BA" w:rsidP="00C72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75pt;margin-top:5.65pt;width:19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" strokeweight="3pt">
                <v:stroke linestyle="thinThin"/>
                <v:textbox>
                  <w:txbxContent>
                    <w:p w:rsidR="002707BA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2707BA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</w:t>
                      </w:r>
                      <w:r w:rsidR="002707BA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 President</w:t>
                      </w:r>
                    </w:p>
                    <w:p w:rsidR="002707BA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2707BA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, V. President</w:t>
                      </w:r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7820BD" w:rsidRPr="00CB754A" w:rsidRDefault="007820BD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  <w:p w:rsidR="002707BA" w:rsidRPr="00123F8A" w:rsidRDefault="002707BA" w:rsidP="00C72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58B3">
        <w:rPr>
          <w:rFonts w:ascii="Century" w:eastAsia="Times New Roman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C9D17" wp14:editId="1363410B">
                <wp:simplePos x="0" y="0"/>
                <wp:positionH relativeFrom="column">
                  <wp:posOffset>3933825</wp:posOffset>
                </wp:positionH>
                <wp:positionV relativeFrom="paragraph">
                  <wp:posOffset>94615</wp:posOffset>
                </wp:positionV>
                <wp:extent cx="2209800" cy="15049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3" w:rsidRPr="00CB754A" w:rsidRDefault="00B158B3" w:rsidP="00B158B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B158B3" w:rsidRPr="00CB754A" w:rsidRDefault="00B158B3" w:rsidP="00B158B3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9.75pt;margin-top:7.45pt;width:174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" strokeweight="3pt">
                <v:stroke linestyle="thinThin"/>
                <v:textbox>
                  <w:txbxContent>
                    <w:p w:rsidR="00B158B3" w:rsidRPr="00CB754A" w:rsidRDefault="00B158B3" w:rsidP="00B158B3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B158B3" w:rsidRPr="00CB754A" w:rsidRDefault="00B158B3" w:rsidP="00B158B3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09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2F39F" wp14:editId="0F09168C">
                <wp:simplePos x="0" y="0"/>
                <wp:positionH relativeFrom="column">
                  <wp:posOffset>2475865</wp:posOffset>
                </wp:positionH>
                <wp:positionV relativeFrom="paragraph">
                  <wp:posOffset>65405</wp:posOffset>
                </wp:positionV>
                <wp:extent cx="1323975" cy="1737360"/>
                <wp:effectExtent l="19050" t="19050" r="28575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Pr="00E75EB3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2707BA" w:rsidRDefault="002707BA" w:rsidP="00C727F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707BA" w:rsidRPr="00CB754A" w:rsidRDefault="00404958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 xml:space="preserve">January </w:t>
                            </w:r>
                            <w:r w:rsidR="007820BD">
                              <w:rPr>
                                <w:rFonts w:ascii="Constantia" w:hAnsi="Constant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  <w:r w:rsidR="002707BA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2707BA" w:rsidRPr="00CB754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94.95pt;margin-top:5.15pt;width:104.2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" strokecolor="white" strokeweight="3pt">
                <v:stroke linestyle="thinThin"/>
                <v:textbox>
                  <w:txbxContent>
                    <w:p w:rsidR="002707BA" w:rsidRPr="00E75EB3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2707BA" w:rsidRDefault="002707BA" w:rsidP="00C727F9">
                      <w:pPr>
                        <w:rPr>
                          <w:szCs w:val="20"/>
                        </w:rPr>
                      </w:pPr>
                    </w:p>
                    <w:p w:rsidR="002707BA" w:rsidRPr="00CB754A" w:rsidRDefault="00404958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 xml:space="preserve">January </w:t>
                      </w:r>
                      <w:r w:rsidR="007820BD">
                        <w:rPr>
                          <w:rFonts w:ascii="Constantia" w:hAnsi="Constantia"/>
                          <w:szCs w:val="20"/>
                        </w:rPr>
                        <w:t>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  <w:r w:rsidR="002707BA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2707BA" w:rsidRPr="00CB754A" w:rsidRDefault="002707BA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35D" w:rsidRDefault="00BC735D" w:rsidP="003F1AB3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BC735D" w:rsidSect="00AB2A33">
      <w:type w:val="continuous"/>
      <w:pgSz w:w="12240" w:h="15840"/>
      <w:pgMar w:top="990" w:right="1440" w:bottom="1440" w:left="1440" w:header="720" w:footer="720" w:gutter="0"/>
      <w:pgBorders w:offsetFrom="page">
        <w:top w:val="lightning1" w:sz="15" w:space="24" w:color="auto"/>
        <w:left w:val="lightning1" w:sz="15" w:space="24" w:color="auto"/>
        <w:bottom w:val="lightning1" w:sz="15" w:space="24" w:color="auto"/>
        <w:right w:val="lightning1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A" w:rsidRDefault="002707BA" w:rsidP="00C91843">
      <w:pPr>
        <w:spacing w:after="0" w:line="240" w:lineRule="auto"/>
      </w:pPr>
      <w:r>
        <w:separator/>
      </w:r>
    </w:p>
  </w:endnote>
  <w:end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A" w:rsidRDefault="002707BA" w:rsidP="00C91843">
      <w:pPr>
        <w:spacing w:after="0" w:line="240" w:lineRule="auto"/>
      </w:pPr>
      <w:r>
        <w:separator/>
      </w:r>
    </w:p>
  </w:footnote>
  <w:foot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10"/>
    <w:multiLevelType w:val="hybridMultilevel"/>
    <w:tmpl w:val="7708100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6C15"/>
    <w:multiLevelType w:val="hybridMultilevel"/>
    <w:tmpl w:val="3ED6F5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F46D3A"/>
    <w:multiLevelType w:val="hybridMultilevel"/>
    <w:tmpl w:val="CB5E823E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">
    <w:nsid w:val="7D307216"/>
    <w:multiLevelType w:val="hybridMultilevel"/>
    <w:tmpl w:val="C23AE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A"/>
    <w:rsid w:val="00024CBE"/>
    <w:rsid w:val="000C10AF"/>
    <w:rsid w:val="001C27F3"/>
    <w:rsid w:val="00242D3F"/>
    <w:rsid w:val="002707BA"/>
    <w:rsid w:val="002C6B57"/>
    <w:rsid w:val="003104E7"/>
    <w:rsid w:val="003F1AB3"/>
    <w:rsid w:val="00404958"/>
    <w:rsid w:val="004107F9"/>
    <w:rsid w:val="0043127D"/>
    <w:rsid w:val="004D53A2"/>
    <w:rsid w:val="007820BD"/>
    <w:rsid w:val="007838E8"/>
    <w:rsid w:val="00877554"/>
    <w:rsid w:val="00975879"/>
    <w:rsid w:val="009D6EAA"/>
    <w:rsid w:val="00A13A9D"/>
    <w:rsid w:val="00AB2A33"/>
    <w:rsid w:val="00B158B3"/>
    <w:rsid w:val="00BC735D"/>
    <w:rsid w:val="00C727F9"/>
    <w:rsid w:val="00C91843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64DF-6E3C-44F6-9E15-61823BC2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3</cp:revision>
  <dcterms:created xsi:type="dcterms:W3CDTF">2013-11-20T18:53:00Z</dcterms:created>
  <dcterms:modified xsi:type="dcterms:W3CDTF">2014-01-07T22:08:00Z</dcterms:modified>
</cp:coreProperties>
</file>